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B466" w14:textId="77777777" w:rsidR="00220F5B" w:rsidRDefault="00220F5B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027C78D" w14:textId="77777777" w:rsidR="00220F5B" w:rsidRDefault="00220F5B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594554AC" w14:textId="25054F8D" w:rsidR="00220F5B" w:rsidRDefault="00220F5B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BE70F2B" w14:textId="711F4FCD" w:rsidR="00EE77E8" w:rsidRDefault="00EE77E8" w:rsidP="00247700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begin"/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Załącznik do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zarządzenia </w:t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Nr </w:t>
      </w:r>
      <w:r w:rsidR="00BE342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3/2024</w:t>
      </w:r>
      <w:r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Dyrektora </w:t>
      </w:r>
    </w:p>
    <w:p w14:paraId="7CEBB48A" w14:textId="75A4D478" w:rsidR="00EE77E8" w:rsidRPr="00EE77E8" w:rsidRDefault="00BE3426" w:rsidP="00933AA2">
      <w:pPr>
        <w:keepNext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Przedszkola NR 83w Warszawie </w:t>
      </w:r>
      <w:r w:rsidR="00EE77E8"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dnia</w:t>
      </w:r>
      <w:r w:rsid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C25D3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 sierpnia</w:t>
      </w:r>
      <w:r w:rsidR="00C25D3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E77E8"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202</w:t>
      </w:r>
      <w:r w:rsidR="00C25D3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="00EE77E8" w:rsidRPr="00EE77E8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</w:t>
      </w:r>
    </w:p>
    <w:p w14:paraId="6E09EDB9" w14:textId="4A962FC7" w:rsidR="003A2C26" w:rsidRPr="00D746CC" w:rsidRDefault="003A2C26" w:rsidP="00D817EA">
      <w:pPr>
        <w:keepNext/>
        <w:spacing w:before="120"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u w:color="000000"/>
          <w:lang w:eastAsia="pl-PL" w:bidi="pl-PL"/>
          <w14:ligatures w14:val="none"/>
        </w:rPr>
      </w:pPr>
    </w:p>
    <w:p w14:paraId="5D15486E" w14:textId="77777777" w:rsidR="00EE77E8" w:rsidRPr="00EE77E8" w:rsidRDefault="00EE77E8" w:rsidP="00EE77E8">
      <w:pPr>
        <w:keepNext/>
        <w:spacing w:before="120" w:after="0" w:line="240" w:lineRule="auto"/>
        <w:ind w:left="5681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4889315" w14:textId="25F6D119" w:rsidR="00EE77E8" w:rsidRPr="00C2314A" w:rsidRDefault="000B684C" w:rsidP="00EE77E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Standardy Ochrony Małoletnich w </w:t>
      </w:r>
      <w:r w:rsidR="00BE3426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Przedszkolu NR 83 w Warszawie</w:t>
      </w:r>
    </w:p>
    <w:p w14:paraId="567F4E6A" w14:textId="77777777" w:rsidR="00EE77E8" w:rsidRPr="00C2314A" w:rsidRDefault="00EE77E8" w:rsidP="00EE77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Rozdział 1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Postanowienia ogólne</w:t>
      </w:r>
    </w:p>
    <w:p w14:paraId="48AF0148" w14:textId="77777777" w:rsidR="00933AA2" w:rsidRPr="00C2314A" w:rsidRDefault="00933AA2" w:rsidP="00EE77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9D955E6" w14:textId="77777777" w:rsidR="00933AA2" w:rsidRPr="00C2314A" w:rsidRDefault="00EE77E8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1.</w:t>
      </w:r>
      <w:bookmarkStart w:id="0" w:name="_Hlk149842138"/>
    </w:p>
    <w:p w14:paraId="6FC88919" w14:textId="58710937" w:rsidR="000B684C" w:rsidRPr="00C2314A" w:rsidRDefault="00FC4513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1. </w:t>
      </w:r>
      <w:r w:rsidR="000B68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Standardy Ochrony Małoletnich</w:t>
      </w:r>
      <w:r w:rsidR="002D364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 </w:t>
      </w:r>
      <w:r w:rsidR="00BE342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Przedszkolu NR</w:t>
      </w:r>
      <w:r w:rsidR="007070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BE342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83</w:t>
      </w:r>
      <w:r w:rsidR="007070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BE3426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Warszawie</w:t>
      </w:r>
      <w:r w:rsidR="000B68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zwane dalej „Standardami” określają: </w:t>
      </w:r>
    </w:p>
    <w:p w14:paraId="7B408661" w14:textId="12458EF9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1) zasady zapewniające bezpieczne relacje między małoletnim a personelem </w:t>
      </w:r>
      <w:r w:rsidR="006906A9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39152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lub organizatora, a w szczególności zachowania niedozwolone wobec małoletnich;</w:t>
      </w:r>
    </w:p>
    <w:p w14:paraId="757032A4" w14:textId="7B6B8B03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2) zasady i procedurę podejmowania interwencji w sytuacji podejrzenia krzywdzenia</w:t>
      </w:r>
      <w:r w:rsidR="0083013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lub posiadania informacji o krzywdzeniu małoletniego;</w:t>
      </w:r>
    </w:p>
    <w:p w14:paraId="6C53C412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3) 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Karty”;</w:t>
      </w:r>
    </w:p>
    <w:p w14:paraId="6495E88A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4) zasady przeglądu i aktualizacji standardów;</w:t>
      </w:r>
    </w:p>
    <w:p w14:paraId="6606D5AA" w14:textId="42665346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5) zakres kompetencji osoby odpowiedzialnej za przygotowanie personelu  </w:t>
      </w:r>
      <w:r w:rsidR="006906A9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83013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lub organizatora do stosowania standardów, zasady przygotowania tego personelu do ich stosowania oraz sposób dokumentowania tej czynności;</w:t>
      </w:r>
    </w:p>
    <w:p w14:paraId="2F3FCB4D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6) zasady i sposób udostępniania rodzicom albo opiekunom prawnym lub faktycznym oraz małoletnim standardów do zaznajomienia się z nimi i ich stosowania;</w:t>
      </w:r>
    </w:p>
    <w:p w14:paraId="3D671C12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7) osoby odpowiedzialne za przyjmowanie zgłoszeń o zdarzeniach zagrażających małoletniemu i udzielenie mu wsparcia;</w:t>
      </w:r>
    </w:p>
    <w:p w14:paraId="37ACA2E0" w14:textId="77777777" w:rsidR="000B684C" w:rsidRPr="00C2314A" w:rsidRDefault="000B684C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8) sposób dokumentowania i zasady przechowywania ujawnionych lub zgłoszonych incydentów lub zdarzeń zagrażających dobru małoletniego.</w:t>
      </w:r>
    </w:p>
    <w:p w14:paraId="74F13806" w14:textId="77777777" w:rsidR="000B684C" w:rsidRPr="00C2314A" w:rsidRDefault="000B684C" w:rsidP="00CF78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2. Ponadto Standardy określają:</w:t>
      </w:r>
    </w:p>
    <w:p w14:paraId="78DA29BA" w14:textId="599EE027" w:rsidR="000B684C" w:rsidRPr="00C2314A" w:rsidRDefault="000B684C" w:rsidP="00FC678F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1)</w:t>
      </w:r>
      <w:r w:rsidR="00CF78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wymogi dotyczące bezpiecznych relacji między małoletnimi, a w szczególności zachowania niedozwolone;</w:t>
      </w:r>
    </w:p>
    <w:p w14:paraId="2E9E6333" w14:textId="65DC8170" w:rsidR="00D86D21" w:rsidRPr="00C2314A" w:rsidRDefault="00FC678F" w:rsidP="00CF7886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2)  </w:t>
      </w:r>
      <w:r w:rsidR="000B68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ustalania planu wsparcia małoletniego po ujawnieniu krzywdzenia.</w:t>
      </w:r>
    </w:p>
    <w:p w14:paraId="0523DEA7" w14:textId="77777777" w:rsidR="00933AA2" w:rsidRPr="00C2314A" w:rsidRDefault="00933AA2" w:rsidP="00933AA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80AF796" w14:textId="77777777" w:rsidR="00933AA2" w:rsidRPr="00C2314A" w:rsidRDefault="00FD77A3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2.</w:t>
      </w:r>
    </w:p>
    <w:p w14:paraId="087DCD2D" w14:textId="23D1F0AE" w:rsidR="00FD77A3" w:rsidRPr="00C2314A" w:rsidRDefault="00FD77A3" w:rsidP="00CF78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Ilekroć w niniejszych Standardach  jest mowa </w:t>
      </w:r>
      <w:r w:rsidR="002D364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bez bliższego określenia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o:</w:t>
      </w:r>
    </w:p>
    <w:p w14:paraId="5D34E2BB" w14:textId="4535C3DE" w:rsidR="00FD77A3" w:rsidRPr="00C2314A" w:rsidRDefault="001B4E71" w:rsidP="00872204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przedszkolu</w:t>
      </w:r>
      <w:r w:rsidR="002D364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D77A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– należy rozumieć przez to</w:t>
      </w:r>
      <w:r w:rsidR="002D3646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 NR 83 w Warszawie</w:t>
      </w:r>
    </w:p>
    <w:p w14:paraId="71507445" w14:textId="1B8D05E1" w:rsidR="002D3646" w:rsidRPr="00D817EA" w:rsidRDefault="002D3646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dziecku</w:t>
      </w:r>
      <w:r w:rsidR="001E3DD5"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małoletnim </w:t>
      </w:r>
      <w:r w:rsidR="001E3DD5"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– należy rozumieć </w:t>
      </w:r>
      <w:r w:rsidR="00D817EA" w:rsidRPr="00D817E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dziecko, które uczęszcza do Przedszkola Nr 83</w:t>
      </w:r>
    </w:p>
    <w:p w14:paraId="50EB004A" w14:textId="6F1683DB" w:rsidR="00FD77A3" w:rsidRPr="00C2314A" w:rsidRDefault="00FD77A3" w:rsidP="00872204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rodzicach –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rozumie się przez to także opiekunów prawnych oraz inne osoby, którym sąd powierzył sprawowanie opieki nad dzieckiem;</w:t>
      </w:r>
    </w:p>
    <w:p w14:paraId="1E181EB2" w14:textId="5BE83804" w:rsidR="002D3646" w:rsidRPr="00C2314A" w:rsidRDefault="002D3646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pracowniku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lub współpracowniku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- rozumie się przez to  każdą  osobę zatrudnioną na podstawie umowy o pracę (nauczyciela i pracownika niepedagogicznego) lub umowy zlecenia, a także stażystę, wolontariusza i praktykanta;</w:t>
      </w:r>
    </w:p>
    <w:p w14:paraId="35C45DD6" w14:textId="01CEACDD" w:rsidR="00242E82" w:rsidRPr="00C2314A" w:rsidRDefault="00242E82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nauczycielu -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rozumie się przez osobę zatrudnioną w </w:t>
      </w:r>
      <w:r w:rsidR="001B4E7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 na stanowisku pedagogicznym.</w:t>
      </w:r>
    </w:p>
    <w:p w14:paraId="442FA62C" w14:textId="280B7379" w:rsidR="00830138" w:rsidRPr="00C2314A" w:rsidRDefault="00830138" w:rsidP="0087220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organizatorze- rozumie się przez to innych  niż </w:t>
      </w:r>
      <w:r w:rsidR="001B4E7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przedszkole 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organizatorów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zakresie działalności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związanej z wychowaniem, edukacją, wypoczynkiem, leczeniem,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świadczeniem porad psychologicznych, rozwojem duchowym, uprawianiem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sportu lub realizacją innych zainteresowań przez małoletnich, lub z opieką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nad nimi oraz pracowników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organizatora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 inn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os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oby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dopuszczan</w:t>
      </w:r>
      <w:r w:rsidR="006719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takiej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działalności</w:t>
      </w:r>
      <w:r w:rsidR="004D3F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32D21F8" w14:textId="77777777" w:rsidR="004D3F12" w:rsidRPr="00C2314A" w:rsidRDefault="004D3F12" w:rsidP="004D3F12">
      <w:pPr>
        <w:pStyle w:val="Akapitzlist"/>
        <w:ind w:left="70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9C14F79" w14:textId="53262401" w:rsidR="00933AA2" w:rsidRPr="00C2314A" w:rsidRDefault="008A3928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3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E3C042F" w14:textId="4C516F67" w:rsidR="00DB336E" w:rsidRPr="00C2314A" w:rsidRDefault="00DB336E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</w:t>
      </w:r>
      <w:r w:rsidR="00CF788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Wolontariuszem </w:t>
      </w:r>
      <w:r w:rsidR="00D925B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może być osoba wyłącznie w wieku powyżej 13 roku życia. </w:t>
      </w:r>
    </w:p>
    <w:p w14:paraId="6FEED9C6" w14:textId="31CBB281" w:rsidR="008A3928" w:rsidRPr="00C2314A" w:rsidRDefault="00DB336E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2.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Umowę z wolontariuszem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wieku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poniżej 18 roku życia zawiera się za uprzednią zgodą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jeg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 rodzica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49F2EB0" w14:textId="59728CB8" w:rsidR="00933AA2" w:rsidRPr="00C2314A" w:rsidRDefault="008A3928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FCB4CC5" w14:textId="31B2D4EC" w:rsidR="008A3928" w:rsidRPr="00C2314A" w:rsidRDefault="008A3928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Każdy pracownik przed dopuszczeniem do realizacji obowiązków podaje dane osobowe, które następnie służą organizacji do wykonania obowiązku określonego w art. 21 </w:t>
      </w:r>
      <w:r w:rsidR="00D86D2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stawy z dnia 13 maja 2016 r. o przeciwdziałaniu zagrożeniom przestępczością na tle seksualnym i sprawdzenia pracownik</w:t>
      </w:r>
      <w:r w:rsidR="00242E8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Rejestrze Sprawców Przestępstw na Tle Seksualnym, zwanym dalej Rejestrem. </w:t>
      </w:r>
    </w:p>
    <w:p w14:paraId="5775840E" w14:textId="72B8FFF3" w:rsidR="00391527" w:rsidRPr="00C2314A" w:rsidRDefault="008A3928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 Sprawdzenie dotyczy także osób poniżej 18 roku życia. W aktach osobowych pracownika</w:t>
      </w:r>
      <w:r w:rsidR="00242E8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przechowuje się wydruk pierwszego oraz ostatniego sprawdzenia osoby w Rejestrze. Osoba figurująca w Rejestrze nie może zostać zatrudniona. </w:t>
      </w:r>
    </w:p>
    <w:p w14:paraId="7C376712" w14:textId="3906453B" w:rsidR="00391527" w:rsidRPr="00C2314A" w:rsidRDefault="00391527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Zakres danych osobowych potrzebnych do sprawdzenia osoby w Rejestrze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określa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załącznik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nr 4. do niniejsz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ych Standardów.</w:t>
      </w:r>
    </w:p>
    <w:p w14:paraId="392582A2" w14:textId="7A6D0DEE" w:rsidR="008A3928" w:rsidRPr="00C2314A" w:rsidRDefault="008A3928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4.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 realizację obowiązku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o którym mowa w ust. 1-2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odpowiada 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dyrektor,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któr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y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może upoważnić do tego innego pracownika.</w:t>
      </w:r>
    </w:p>
    <w:p w14:paraId="6F114482" w14:textId="18F08EE6" w:rsidR="008A3928" w:rsidRPr="00C2314A" w:rsidRDefault="004D3F12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celu monitorowania bezpieczeństwa w </w:t>
      </w:r>
      <w:r w:rsidR="001B4E71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przedszkolu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poza wykonaniem obowiązku określonego w ust</w:t>
      </w:r>
      <w:r w:rsidR="0039152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.1-2,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CA2404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dokonuje każdego roku sprawdzenia figurowania pracownika/współpracownika w Rejestrze.</w:t>
      </w:r>
    </w:p>
    <w:p w14:paraId="092AE453" w14:textId="75C2B376" w:rsidR="00470F52" w:rsidRPr="00C2314A" w:rsidRDefault="004D3F12" w:rsidP="00CF7886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6. 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powzięcia informacji o wszczęciu wobec pracownika/współpracownika postępowania karnego o przestępstwo przeciwko wolności seksualnej lub przestępstwo z użyciem przemocy popełnione przeciwko dzieciom należy niezwłocznie odsunąć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go</w:t>
      </w:r>
      <w:r w:rsidR="008A3928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od wszelkich form kontaktu z dziećmi i przenieść na stanowisko pracy na którym kontakt ten nie występuje lub rozważyć zakończenie umowy z tą osobą.</w:t>
      </w:r>
    </w:p>
    <w:bookmarkEnd w:id="0"/>
    <w:p w14:paraId="3EF57985" w14:textId="77777777" w:rsidR="00EE77E8" w:rsidRPr="00C2314A" w:rsidRDefault="00EE77E8" w:rsidP="00D86D21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 w:bidi="pl-PL"/>
          <w14:ligatures w14:val="none"/>
        </w:rPr>
      </w:pPr>
    </w:p>
    <w:p w14:paraId="13FA74AF" w14:textId="79DBEBAD" w:rsidR="00EE77E8" w:rsidRPr="00C2314A" w:rsidRDefault="00EE77E8" w:rsidP="00EE77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lastRenderedPageBreak/>
        <w:t xml:space="preserve">Rozdział </w:t>
      </w:r>
      <w:r w:rsidR="00FB100A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="000B684C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Zasady zapewniające bezpieczne relacje między małoletnim a personelem </w:t>
      </w:r>
      <w:r w:rsidR="00684CE3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0B684C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,                                      a w szczególności zachowania niedozwolone wobec małoletnich</w:t>
      </w:r>
    </w:p>
    <w:p w14:paraId="30BB1C30" w14:textId="77777777" w:rsidR="00933AA2" w:rsidRPr="00C2314A" w:rsidRDefault="00933AA2" w:rsidP="00EE77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AB75A99" w14:textId="3D6022C0" w:rsidR="00933AA2" w:rsidRPr="00C2314A" w:rsidRDefault="000B684C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757E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5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194516ED" w14:textId="7033B518" w:rsidR="00FB100A" w:rsidRPr="00C2314A" w:rsidRDefault="000B684C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FB100A" w:rsidRPr="00C2314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84CE3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FB100A" w:rsidRPr="00C2314A">
        <w:rPr>
          <w:rFonts w:ascii="Times New Roman" w:hAnsi="Times New Roman" w:cs="Times New Roman"/>
          <w:sz w:val="24"/>
          <w:szCs w:val="24"/>
        </w:rPr>
        <w:t xml:space="preserve"> posiadają odpowiednią wiedzę i w ramach wykonywanych obowiązków zwracają uwagę na czynniki ryzyka krzywdzenia dzieci.</w:t>
      </w:r>
    </w:p>
    <w:p w14:paraId="6A3B2CCF" w14:textId="650BE68E" w:rsidR="00FB100A" w:rsidRPr="00C2314A" w:rsidRDefault="00FB100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2.</w:t>
      </w:r>
      <w:r w:rsidRPr="00C2314A">
        <w:rPr>
          <w:rFonts w:ascii="Times New Roman" w:hAnsi="Times New Roman" w:cs="Times New Roman"/>
          <w:sz w:val="24"/>
          <w:szCs w:val="24"/>
        </w:rPr>
        <w:tab/>
        <w:t xml:space="preserve">W przypadku zidentyfikowania czynników ryzyka pracownicy/współpracownicy pozostają z dzieckiem/jego rodziną w bezpośrednim kontakcie i podejmują rozmowę z rodzicami, przekazując informacje na temat dostępnej oferty wsparcia i motywują ich do szukania dla siebie pomocy. </w:t>
      </w:r>
    </w:p>
    <w:p w14:paraId="7BA9957C" w14:textId="6031DDBC" w:rsidR="00FB100A" w:rsidRPr="00C2314A" w:rsidRDefault="00FB100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3.</w:t>
      </w:r>
      <w:r w:rsidRPr="00C2314A">
        <w:rPr>
          <w:rFonts w:ascii="Times New Roman" w:hAnsi="Times New Roman" w:cs="Times New Roman"/>
          <w:sz w:val="24"/>
          <w:szCs w:val="24"/>
        </w:rPr>
        <w:tab/>
        <w:t xml:space="preserve">Pracownicy monitorują sytuację i dobrostan dziecka i w  przypadku zidentyfikowania czynników ryzyka  pracownicy i współpracownicy przekazują tę informację dyrektorowi </w:t>
      </w:r>
      <w:r w:rsidR="00684CE3" w:rsidRPr="00C2314A">
        <w:rPr>
          <w:rFonts w:ascii="Times New Roman" w:hAnsi="Times New Roman" w:cs="Times New Roman"/>
          <w:sz w:val="24"/>
          <w:szCs w:val="24"/>
        </w:rPr>
        <w:t>Przedszkola</w:t>
      </w:r>
      <w:r w:rsidRPr="00C2314A">
        <w:rPr>
          <w:rFonts w:ascii="Times New Roman" w:hAnsi="Times New Roman" w:cs="Times New Roman"/>
          <w:sz w:val="24"/>
          <w:szCs w:val="24"/>
        </w:rPr>
        <w:t>.</w:t>
      </w:r>
    </w:p>
    <w:p w14:paraId="005AA213" w14:textId="09D7EE44" w:rsidR="00AF6122" w:rsidRPr="00C2314A" w:rsidRDefault="00FB100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4. </w:t>
      </w:r>
      <w:r w:rsidR="00AF6122" w:rsidRPr="00C2314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84CE3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AF6122" w:rsidRPr="00C2314A">
        <w:rPr>
          <w:rFonts w:ascii="Times New Roman" w:hAnsi="Times New Roman" w:cs="Times New Roman"/>
          <w:sz w:val="24"/>
          <w:szCs w:val="24"/>
        </w:rPr>
        <w:t xml:space="preserve">  zobowiązani są do odnoszenia się do małoletniego z szacunkiem, wydając  polecenia rzeczowo, jasno i konkretnie.</w:t>
      </w:r>
    </w:p>
    <w:p w14:paraId="35477613" w14:textId="77777777" w:rsidR="00933AA2" w:rsidRPr="00C2314A" w:rsidRDefault="00933AA2" w:rsidP="00FB100A">
      <w:pPr>
        <w:keepLines/>
        <w:spacing w:before="120"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7F5973DF" w14:textId="2CBEDB0F" w:rsidR="00FB6B44" w:rsidRPr="00C2314A" w:rsidRDefault="00D86D21" w:rsidP="00FB6B44">
      <w:pPr>
        <w:keepLines/>
        <w:spacing w:before="120" w:after="12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7E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6122" w:rsidRPr="00C231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D686BF" w14:textId="1AEC893C" w:rsidR="00AF6122" w:rsidRPr="00C2314A" w:rsidRDefault="00AF6122" w:rsidP="002C08BB">
      <w:pPr>
        <w:keepLines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4A">
        <w:rPr>
          <w:rFonts w:ascii="Times New Roman" w:hAnsi="Times New Roman" w:cs="Times New Roman"/>
          <w:b/>
          <w:bCs/>
          <w:sz w:val="24"/>
          <w:szCs w:val="24"/>
        </w:rPr>
        <w:t>Pracownicy</w:t>
      </w:r>
      <w:r w:rsidR="002A47EE" w:rsidRPr="00C2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048" w:rsidRPr="00C231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2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CE3" w:rsidRPr="00C2314A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Pr="00C231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6C9998" w14:textId="3079EA9D" w:rsidR="002A47EE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równo traktują każde dziecko bez względu na jego pochodzenie, wygląd, przekonania,</w:t>
      </w:r>
      <w:r w:rsidR="002A47EE" w:rsidRPr="00C2314A">
        <w:rPr>
          <w:rFonts w:ascii="Times New Roman" w:hAnsi="Times New Roman" w:cs="Times New Roman"/>
          <w:sz w:val="24"/>
          <w:szCs w:val="24"/>
        </w:rPr>
        <w:t xml:space="preserve"> wyznanie, kolor skóry;</w:t>
      </w:r>
    </w:p>
    <w:p w14:paraId="64A754C8" w14:textId="05CEA3BF" w:rsidR="00AF6122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odnoszą się z szacunkiem do jego innych przekonań, innych doświadczeń, innej perspektywy wynikającej z bycia dzieckiem;</w:t>
      </w:r>
    </w:p>
    <w:p w14:paraId="026C5F44" w14:textId="1843D400" w:rsidR="00AF6122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wysłuchują dzieck</w:t>
      </w:r>
      <w:r w:rsidR="000A64CC" w:rsidRPr="00C2314A">
        <w:rPr>
          <w:rFonts w:ascii="Times New Roman" w:hAnsi="Times New Roman" w:cs="Times New Roman"/>
          <w:sz w:val="24"/>
          <w:szCs w:val="24"/>
        </w:rPr>
        <w:t>o</w:t>
      </w:r>
      <w:r w:rsidRPr="00C2314A">
        <w:rPr>
          <w:rFonts w:ascii="Times New Roman" w:hAnsi="Times New Roman" w:cs="Times New Roman"/>
          <w:sz w:val="24"/>
          <w:szCs w:val="24"/>
        </w:rPr>
        <w:t xml:space="preserve"> z uwagą i traktują jego wypowiedzi i przedstawioną wersję zdarzeń z należytą powagą;</w:t>
      </w:r>
    </w:p>
    <w:p w14:paraId="128F68AE" w14:textId="3578BC3E" w:rsidR="00AF6122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używają języka pozbawionego ocen, etykiet, dostosowanego do poziomu rozwoju dziecka;</w:t>
      </w:r>
    </w:p>
    <w:p w14:paraId="2A51CFB7" w14:textId="687414D4" w:rsidR="002A47EE" w:rsidRPr="00C2314A" w:rsidRDefault="00AF6122" w:rsidP="00872204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tworzą w </w:t>
      </w:r>
      <w:r w:rsidR="001315A2" w:rsidRPr="00C2314A">
        <w:rPr>
          <w:rFonts w:ascii="Times New Roman" w:hAnsi="Times New Roman" w:cs="Times New Roman"/>
          <w:sz w:val="24"/>
          <w:szCs w:val="24"/>
        </w:rPr>
        <w:t>Przedszkolu,</w:t>
      </w:r>
      <w:r w:rsidRPr="00C2314A">
        <w:rPr>
          <w:rFonts w:ascii="Times New Roman" w:hAnsi="Times New Roman" w:cs="Times New Roman"/>
          <w:sz w:val="24"/>
          <w:szCs w:val="24"/>
        </w:rPr>
        <w:t xml:space="preserve"> kulturę otwartości i wzajemnej odpowiedzialności sprzyjającej zgłaszaniu i omawianiu wszelkich zagadnień i problemów dotyczących ochrony dzieci.</w:t>
      </w:r>
    </w:p>
    <w:p w14:paraId="63E78D30" w14:textId="77777777" w:rsidR="00933AA2" w:rsidRPr="00C2314A" w:rsidRDefault="00933AA2" w:rsidP="00933AA2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1B25EFD3" w14:textId="1746C4EF" w:rsidR="00FB6B44" w:rsidRPr="00C2314A" w:rsidRDefault="002A47EE" w:rsidP="00FB6B44">
      <w:pPr>
        <w:keepLines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0741986"/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bookmarkEnd w:id="1"/>
      <w:r w:rsidR="00757E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7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6B5FC394" w14:textId="1180F439" w:rsidR="002A47EE" w:rsidRPr="00C2314A" w:rsidRDefault="002A47EE" w:rsidP="00872204">
      <w:pPr>
        <w:pStyle w:val="Akapitzlist"/>
        <w:keepLines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Niedozwolone  są następujące zachowania pracowników i współpracowników </w:t>
      </w:r>
      <w:r w:rsidR="001315A2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wobec dzieci:</w:t>
      </w:r>
    </w:p>
    <w:p w14:paraId="60F9ACF6" w14:textId="77777777" w:rsidR="000A64CC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wszelkie zachowania, które zawstydzają, upokarzają, deprecjonują lub poniżają dzieci</w:t>
      </w:r>
      <w:r w:rsidR="000A64CC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;</w:t>
      </w:r>
    </w:p>
    <w:p w14:paraId="53DEF9BA" w14:textId="5C89D605" w:rsidR="002A47EE" w:rsidRPr="00C2314A" w:rsidRDefault="000A64CC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wszelkie zachowania, które </w:t>
      </w:r>
      <w:r w:rsidR="002A47EE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mają znamiona innych form przemocy psychicznej, fizycznej lub wykorzystywania seksualnego;</w:t>
      </w:r>
    </w:p>
    <w:p w14:paraId="2C1F433E" w14:textId="5372D18E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niestosowny kontakt fizyczny z dzieckiem, naruszający godność dziecka </w:t>
      </w:r>
      <w:r w:rsidR="00242E82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Dopuszczalny kontakt fizyczny powinien być w naturalny sposób związany z zabawą, pomocą dziecku w czynnościach higienicznych, koniecznością zapewnienia dziecku bezpieczeństwa, potrzebą uspokojenia dziecka;</w:t>
      </w:r>
    </w:p>
    <w:p w14:paraId="46635FDD" w14:textId="20C40A33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podawanie dziecku alkoholu, leków, wszelkich środków psychoaktywnych;</w:t>
      </w:r>
    </w:p>
    <w:p w14:paraId="6D617FEB" w14:textId="5F5A19F0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akceptowanie bądź uczestniczenie w nielegalnych czynnościach, w które angażowane jest dziecko;</w:t>
      </w:r>
    </w:p>
    <w:p w14:paraId="50754405" w14:textId="0F098FE2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nawiązywanie </w:t>
      </w:r>
      <w:r w:rsidR="000A64CC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dzieckiem 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relacji o charakterze seksualnym;</w:t>
      </w:r>
    </w:p>
    <w:p w14:paraId="3DBF5227" w14:textId="31CBECCD" w:rsidR="002A47EE" w:rsidRPr="00C2314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zachowywanie się w sposób seksualnie prowokacyjny;</w:t>
      </w:r>
    </w:p>
    <w:p w14:paraId="5AC2559B" w14:textId="08912566" w:rsidR="00FB100A" w:rsidRDefault="002A47EE" w:rsidP="00872204">
      <w:pPr>
        <w:pStyle w:val="Akapitzlist"/>
        <w:keepLines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goszczenie dziecka we własnym domu;</w:t>
      </w:r>
    </w:p>
    <w:p w14:paraId="1493272E" w14:textId="77777777" w:rsidR="00872204" w:rsidRPr="00C2314A" w:rsidRDefault="00872204" w:rsidP="00872204">
      <w:pPr>
        <w:pStyle w:val="Akapitzlist"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8913A2D" w14:textId="46AC6B55" w:rsidR="00FB100A" w:rsidRPr="00C2314A" w:rsidRDefault="002A47EE" w:rsidP="00872204">
      <w:pPr>
        <w:pStyle w:val="Akapitzlist"/>
        <w:keepLines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Wszelkie podejrzenia dotyczące nieodpowiednich zachowań pracowników i współpracowników</w:t>
      </w:r>
      <w:r w:rsidR="00C17F22"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Przedszkola 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wobec dzieci są bezzwłocznie wyjaśniane.</w:t>
      </w:r>
    </w:p>
    <w:p w14:paraId="03EAB252" w14:textId="77777777" w:rsidR="00933AA2" w:rsidRPr="00C2314A" w:rsidRDefault="00933AA2" w:rsidP="00933AA2">
      <w:pPr>
        <w:pStyle w:val="Akapitzlist"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1D383D8" w14:textId="736B72EC" w:rsidR="00FB6B44" w:rsidRPr="00C2314A" w:rsidRDefault="00242E82" w:rsidP="00FB6B44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 </w:t>
      </w:r>
      <w:r w:rsidR="00757E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8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21C50501" w14:textId="7EA883C1" w:rsidR="00242E82" w:rsidRPr="00C2314A" w:rsidRDefault="00C17F22" w:rsidP="00872204">
      <w:pPr>
        <w:pStyle w:val="Akapitzlist"/>
        <w:keepLine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="00242E8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miarę możliwości prowadzi dla dzieci cykliczne (przynajmniej raz w roku) zajęcia na temat bezpiecznych relacji z innymi osobami, w tym dorosłymi oraz konieczności zgłaszania dorosłym wszystkiego, co je niepokoi.</w:t>
      </w:r>
    </w:p>
    <w:p w14:paraId="30AAC143" w14:textId="77777777" w:rsidR="00242E82" w:rsidRPr="00C2314A" w:rsidRDefault="00242E82" w:rsidP="002A47E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22A7EA4" w14:textId="77777777" w:rsidR="00FB100A" w:rsidRPr="00C2314A" w:rsidRDefault="00FB100A" w:rsidP="002A47E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226088C" w14:textId="6A8DFCAD" w:rsidR="00470F52" w:rsidRPr="00C2314A" w:rsidRDefault="00470F52" w:rsidP="00470F5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Rozdział </w:t>
      </w:r>
      <w:r w:rsidR="00FD77A3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</w:t>
      </w:r>
    </w:p>
    <w:p w14:paraId="6822BE32" w14:textId="77777777" w:rsidR="00470F52" w:rsidRPr="00C2314A" w:rsidRDefault="00470F52" w:rsidP="00470F5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i procedura podejmowania interwencji w sytuacji podejrzenia krzywdzenia lub posiadania informacji o krzywdzeniu małoletniego</w:t>
      </w:r>
    </w:p>
    <w:p w14:paraId="3FD8BED4" w14:textId="77777777" w:rsidR="00933AA2" w:rsidRPr="00C2314A" w:rsidRDefault="00933AA2" w:rsidP="00470F5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F3B1973" w14:textId="2900408E" w:rsidR="00FB6B44" w:rsidRPr="00C2314A" w:rsidRDefault="00943D19" w:rsidP="00FB6B44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 </w:t>
      </w:r>
      <w:r w:rsidR="00757E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9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7201206" w14:textId="17B19A6D" w:rsidR="00943D19" w:rsidRDefault="00943D19" w:rsidP="00872204">
      <w:pPr>
        <w:pStyle w:val="Akapitzlist"/>
        <w:keepLines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Określa się </w:t>
      </w:r>
      <w:r w:rsidR="000A64CC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następujące z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asady interwencji w przypadku podejrzenia krzywdzenia dziecka</w:t>
      </w:r>
      <w:r w:rsidR="000A64CC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34604839" w14:textId="042AD5D6" w:rsidR="00943D19" w:rsidRPr="00F43000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="00943D19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racownicy i współpracownicy </w:t>
      </w:r>
      <w:r w:rsidR="005C10BC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działają na rzecz ochrony dzieci przed krzywdzeniem</w:t>
      </w:r>
      <w:r w:rsidR="00242E82" w:rsidRPr="00F430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8356E6D" w14:textId="53C97F54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swojej pracy 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racownicy i współpracownicy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kierują się przepisami prawa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4DA10E9" w14:textId="1EABE06B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k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ażda informacja dotycząca podejrzenia krzywdzenia dziecka traktowana jest poważnie i wyjaśniana</w:t>
      </w:r>
      <w:r w:rsidR="00124C1A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jest 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bez względu na to czy pochodzi od dziecka/opiekuna/</w:t>
      </w:r>
      <w:r w:rsidR="00124C1A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pracownika,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osoby dorosłej profesjonalisty oraz bez względu na to  czy dotyczy podejrzenia krzywdzenia ze strony innego dziecka, opiekuna dziecka, czy też pracownika bądź współpracownika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3CC76ECC" w14:textId="49B8CF5E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przypadku podejrzenia popełnienia przestępstwa lub zagrożenia dobra dziecka pracownicy/ współpracownicy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podejmują niezwłocznie interwencję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49F24BC5" w14:textId="39C21EC2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ecyzję o podjęciu interwencji podejmuje specjalista ds. ochrony dzieci przed krzywdzeniem oraz pracownik, który pozyskał informację</w:t>
      </w: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6F519F3A" w14:textId="60378740" w:rsidR="00943D19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ecyzję o podjęciu interwencji polegającą na przesłaniu zawiadomienia do prokuratury podejmuje dyrektor </w:t>
      </w:r>
      <w:r w:rsidR="005C10BC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242E82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9566C08" w14:textId="18EFEE1C" w:rsidR="00943D19" w:rsidRPr="005C4F90" w:rsidRDefault="000A64CC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943D19" w:rsidRPr="005C4F9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ednocześnie oferowana jest pomoc i wsparcie psychologa  dziecku oraz jego niekrzywdzącym opiekunom.</w:t>
      </w:r>
    </w:p>
    <w:p w14:paraId="737B4166" w14:textId="5683143F" w:rsidR="00943D19" w:rsidRDefault="00943D19" w:rsidP="00872204">
      <w:pPr>
        <w:pStyle w:val="Akapitzlist"/>
        <w:keepLines/>
        <w:numPr>
          <w:ilvl w:val="0"/>
          <w:numId w:val="2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bezpośredniego zagrożenia życia lub zdrowia dziecka, pracownik, który pozyskał taką informację, niezwłocznie podejmuje interwencję poprzez natychmiastowe powiadomienie telefoniczne oraz przesłanie emailem lub faksem zawiadomienia o bezpośrednim zagrożeniu bądź naruszeniu życia i zdrowia dziecka do odpowiedniej jednostki policji. Potwierdzenie wysłania emaila /faksu/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lub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notatka z rozmowy telefonicznej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są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przechowywan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dokumentacji </w:t>
      </w:r>
      <w:r w:rsidR="000C2F8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5BE5665" w14:textId="77777777" w:rsidR="00872204" w:rsidRPr="00C2314A" w:rsidRDefault="00872204" w:rsidP="00872204">
      <w:pPr>
        <w:pStyle w:val="Akapitzlist"/>
        <w:keepLines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307C330" w14:textId="77777777" w:rsidR="00933AA2" w:rsidRPr="00C2314A" w:rsidRDefault="00933AA2" w:rsidP="00872204">
      <w:pPr>
        <w:pStyle w:val="Akapitzlist"/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3CEA442" w14:textId="2EBA8924" w:rsidR="00FB6B44" w:rsidRPr="00C2314A" w:rsidRDefault="00943D19" w:rsidP="00FB6B44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10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A88E5BB" w14:textId="7A71D6C1" w:rsidR="00943D19" w:rsidRPr="00C2314A" w:rsidRDefault="00943D19" w:rsidP="00872204">
      <w:pPr>
        <w:pStyle w:val="Akapitzlist"/>
        <w:keepLines/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Określa się zasady interwencji w sytuacji  podejrzenia krzywdzenia związanego z bezpośrednim zagrożeniem zdrowia lub życia dziecka (interwencja nagła)</w:t>
      </w:r>
      <w:r w:rsidR="00BF589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:</w:t>
      </w:r>
    </w:p>
    <w:p w14:paraId="50E2248E" w14:textId="403A7007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j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eżeli pracownik </w:t>
      </w:r>
      <w:r w:rsidR="000C2F8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trakcie wykonywania obowiązków służbowych poweźmie informacje o bezpośrednim zagrożeniu życia lub/i zdrowia dziecka jest obowiązany natychmiast podjąć interwencję (interwencja nagła)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EA12B76" w14:textId="3861A946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i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nterwencja nagła polega na natychmiastowym powiadomieniu telefonicznym oraz przesłaniu emailem / faksem zawiadomienia o bezpośrednim zagrożeniu życia i zdrowia dziecka do odpowiedniej jednostki Policji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580D1978" w14:textId="76466A7F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zawiadomieniu przesyłanym faksem / emailem  pracownik powinien podać wszystkie informacje, jakie uzyskał odnośnie dziecka (imię, nazwisko, adres, miejsce, w którym się znajduje), opisać rodzaj zagrożenia, a w przypadku rozmowy telefonicznej - podać dokładną godzinę połączenia, czas trwania połączenia oraz numer, z którego dzwoniło dziecko lub inna osoba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996F500" w14:textId="0966B022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eśli pracownikowi znane jest miejsce, w którym dziecko aktualnie przebywa, pracownik wysyła faks / email do dyżurnego Komendy Policji właściwej dla tego miejsca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7F41C3C2" w14:textId="4F5B4039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eżeli pracownik nie posiada informacji o miejscu, w którym dziecko aktualnie przebywa, w zawiadomieniu należy podać wszystkie istotne informacje dotyczące sytuacji zagrożenia, a w przypadku rozmowy telefonicznej: dokładną godzinę nawiązania połączenia oraz dokładny czas trwania połączenia, a także opis kontaktu z osobą dzwoniącą i treść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18FFE39D" w14:textId="01E8B695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awiadomienie wysyłane faksem / emailem podpisuje pracownik podejmujący interwencję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BCBB482" w14:textId="189A1D94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racownik podejmuje interwencję nagłą bez konsultacji. Jeżeli jednak sytuacja na to pozwala, należy skonsultować się przed podjęciem interwencji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nagłej 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dyrektorem </w:t>
      </w:r>
      <w:r w:rsidR="000C2F8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lub specjalistą ds. pomocy dzieciom krzywdzonym lub innym pracownikiem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40D8BB17" w14:textId="696E40EF" w:rsidR="00943D19" w:rsidRPr="00C2314A" w:rsidRDefault="00BF5896" w:rsidP="00872204">
      <w:pPr>
        <w:pStyle w:val="Akapitzlist"/>
        <w:keepLines/>
        <w:numPr>
          <w:ilvl w:val="0"/>
          <w:numId w:val="16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943D1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awiadomienie wysłane faksem / emailem należy przesłać pocztą na adres właściwej komendy Policji najpóźniej następnego dnia roboczego po dokonaniu interwencji.</w:t>
      </w:r>
    </w:p>
    <w:p w14:paraId="0044FB2F" w14:textId="77777777" w:rsidR="00933AA2" w:rsidRPr="00C2314A" w:rsidRDefault="00933AA2" w:rsidP="00933AA2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EB17C14" w14:textId="421E1CE2" w:rsidR="00FB6B44" w:rsidRPr="00C2314A" w:rsidRDefault="00124C1A" w:rsidP="00FB6B44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08EAF12B" w14:textId="04FE6727" w:rsidR="00943D19" w:rsidRPr="00C2314A" w:rsidRDefault="00943D19" w:rsidP="00872204">
      <w:pPr>
        <w:pStyle w:val="Akapitzlist"/>
        <w:keepLines/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Zagrożenie bezpieczeństwa dzieci może przybierać różne formy oraz  z wykorzystaniem różnych sposobów kontaktu i komunikowania -stąd na potrzeby niniejszego dokumentu przyjęto następującą kwalifikację zagrożenia bezpieczeństwa dzieci:</w:t>
      </w:r>
    </w:p>
    <w:p w14:paraId="3832C534" w14:textId="1A01B796" w:rsidR="00943D19" w:rsidRPr="00C2314A" w:rsidRDefault="00943D19" w:rsidP="00872204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popełniono przestępstwo na szkodę dziecka (np. wykorzystanie seksualne, znęcanie się nad dzieckiem);</w:t>
      </w:r>
    </w:p>
    <w:p w14:paraId="0EC439C7" w14:textId="6B51F787" w:rsidR="00943D19" w:rsidRPr="00C2314A" w:rsidRDefault="00943D19" w:rsidP="00872204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2) doszło do innej formy krzywdzenia, niebędącej przestępstwem, takiej jak np. krzyk, kary fizyczne, poniżanie;</w:t>
      </w:r>
    </w:p>
    <w:p w14:paraId="3FF8B967" w14:textId="6DB317C2" w:rsidR="0008212F" w:rsidRPr="00C2314A" w:rsidRDefault="00943D19" w:rsidP="00872204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3) doszło do zaniedbania potrzeb życiowych dziecka (np. związanych z żywieniem, higieną czy zdrowiem)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2D86CBC8" w14:textId="725009F8" w:rsidR="00C92A86" w:rsidRPr="00C2314A" w:rsidRDefault="00124C1A" w:rsidP="00C92A8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2C67E0C" w14:textId="125A4E9E" w:rsidR="00124C1A" w:rsidRPr="00C2314A" w:rsidRDefault="00124C1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W przypadku podjęcia przez pracownika  podejrzenia, że dziecko jest krzywdzone, pracownik ma obowiązek sporządzenia notatki służbowej i przekazania uzyskanej informacji </w:t>
      </w:r>
      <w:r w:rsidR="000C59A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dyrektorowi </w:t>
      </w:r>
      <w:r w:rsidR="0051134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 Notatka może mieć formę pisemną lub mailową.</w:t>
      </w:r>
    </w:p>
    <w:p w14:paraId="53DE7A49" w14:textId="0D2D9F9D" w:rsidR="00124C1A" w:rsidRPr="00C2314A" w:rsidRDefault="00124C1A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Interwencja prowadzona jest przez dyrektora, który może wyznaczyć na stałe do tego zadania inną osobę. W przypadku wyznaczenia takiej osoby jej dane (imię, nazwisko, email, telefon) zostaną podane do wiadomości pracowników.</w:t>
      </w:r>
    </w:p>
    <w:p w14:paraId="1A1BEB5D" w14:textId="4B556605" w:rsidR="00124C1A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Jeżeli zgłoszono krzywdzenie ze strony osoby wyznaczonej do prowadzenia interwencji, wówczas interwencja prowadzona jest przez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dyrektora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C2116B8" w14:textId="1120AE22" w:rsidR="00124C1A" w:rsidRPr="00C2314A" w:rsidRDefault="00012712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4.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Jeżeli zgłoszono krzywdzenie ze strony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dyrektora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wówczas działania opisane w niniejszym ro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zdziale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podejmuje osoba, która dostrzegła krzywdzenie lub do której zgłoszono podejrzenie krzywdzenia.</w:t>
      </w:r>
    </w:p>
    <w:p w14:paraId="2F2A3EB8" w14:textId="4ED0DD7E" w:rsidR="00BE7550" w:rsidRPr="00C2314A" w:rsidRDefault="00012712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Do udziału w interwencji można doprosić specjalistów, w szczególności psychologów i pedagogów, celem skorzystania z ich pomocy przy rozmowie z dzieckiem o trudnych doświadczeniach.</w:t>
      </w:r>
    </w:p>
    <w:p w14:paraId="215133A6" w14:textId="77777777" w:rsidR="00933AA2" w:rsidRPr="00C2314A" w:rsidRDefault="00933AA2" w:rsidP="00BF589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761B2C0" w14:textId="7DA1E16C" w:rsidR="00933AA2" w:rsidRPr="00C2314A" w:rsidRDefault="00BE7550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3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991F62D" w14:textId="7164E993" w:rsidR="00BE7550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podejrzenia, że życie dziecka jest zagrożone lub grozi mu ciężki uszczerbek na zdrowiu należy niezwłocznie poinformować odpowiednie służby (Policja, pogotowie ratunkowe), dzwoniąc pod numer 112 lub 998 (pogotowie).  </w:t>
      </w:r>
    </w:p>
    <w:p w14:paraId="4295C823" w14:textId="39A74869" w:rsidR="00124C1A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Poinformowania służb dokonuje pracownik, który pierwszy powziął informację o zagrożeniu i następnie wypełnia kartę interwe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cji.</w:t>
      </w:r>
    </w:p>
    <w:p w14:paraId="22A06116" w14:textId="2323AECC" w:rsidR="00BF5896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 przebiegu każdej interwencji sporządza się kartę interwencji, której wzór stanowi załącznik nr 1. do niniejsz</w:t>
      </w:r>
      <w:r w:rsidR="00BF589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ych Standardów.</w:t>
      </w:r>
    </w:p>
    <w:p w14:paraId="1F006E58" w14:textId="00172250" w:rsidR="00124C1A" w:rsidRPr="00C2314A" w:rsidRDefault="00BF5896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Kartę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interwencji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załącza się do akt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dot.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dziecka.</w:t>
      </w:r>
    </w:p>
    <w:p w14:paraId="3D85443F" w14:textId="77777777" w:rsidR="002C08BB" w:rsidRPr="00C2314A" w:rsidRDefault="002C08BB" w:rsidP="00BF589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CE23D35" w14:textId="519A62FB" w:rsidR="002C08BB" w:rsidRPr="00C2314A" w:rsidRDefault="00BE7550" w:rsidP="002C08BB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E95F59D" w14:textId="09C9C6F4" w:rsidR="00124C1A" w:rsidRPr="00C2314A" w:rsidRDefault="00BE7550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 P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racownicy </w:t>
      </w:r>
      <w:r w:rsidR="0023137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</w:t>
      </w:r>
      <w:r w:rsidR="00D568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organom i </w:t>
      </w:r>
      <w:r w:rsidR="00124C1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instytucjom w ramach działań interwencyjnych.</w:t>
      </w:r>
    </w:p>
    <w:p w14:paraId="26F477AC" w14:textId="09E8610C" w:rsidR="0008212F" w:rsidRPr="00C2314A" w:rsidRDefault="00124C1A" w:rsidP="00872204">
      <w:pPr>
        <w:pStyle w:val="Akapitzlist"/>
        <w:keepLines/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przypadku gdy podejrzenie zagrożenia bezpieczeństwa dziecka zgłosili opiekunowie dziecka, a podejrzenie to nie zostało potwierdzone, należy o tym fakcie poinformować opiekunów dziecka na piśmie.</w:t>
      </w:r>
    </w:p>
    <w:p w14:paraId="387209A2" w14:textId="77777777" w:rsidR="00933AA2" w:rsidRPr="00C2314A" w:rsidRDefault="00933AA2" w:rsidP="00933AA2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93976A6" w14:textId="77777777" w:rsidR="00933AA2" w:rsidRPr="00C2314A" w:rsidRDefault="00933AA2" w:rsidP="00933AA2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357F0A7" w14:textId="77777777" w:rsidR="0008212F" w:rsidRPr="00C2314A" w:rsidRDefault="0008212F" w:rsidP="0008212F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5</w:t>
      </w:r>
    </w:p>
    <w:p w14:paraId="751B723B" w14:textId="77777777" w:rsidR="00FA0F34" w:rsidRPr="00C2314A" w:rsidRDefault="00FA0F34" w:rsidP="0008212F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</w:t>
      </w:r>
    </w:p>
    <w:p w14:paraId="35704401" w14:textId="77777777" w:rsidR="00933AA2" w:rsidRPr="00C2314A" w:rsidRDefault="00933AA2" w:rsidP="0008212F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8D40E3B" w14:textId="255E7C30" w:rsidR="00933AA2" w:rsidRPr="00C2314A" w:rsidRDefault="00BE7550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66F1A2A" w14:textId="178A1F00" w:rsidR="0008212F" w:rsidRPr="00C2314A" w:rsidRDefault="0008212F" w:rsidP="0087220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 potrzeby niniejszego dokumentu wyróżniono procedury interwencji w przypadku podejrzenia działania na szkodę dziecka przez:</w:t>
      </w:r>
    </w:p>
    <w:p w14:paraId="5F4B9778" w14:textId="77777777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pracownika/współpracownika;</w:t>
      </w:r>
    </w:p>
    <w:p w14:paraId="71FECB1B" w14:textId="77777777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2) inne osoby trzecie;</w:t>
      </w:r>
    </w:p>
    <w:p w14:paraId="56C2B5F4" w14:textId="77777777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3) rodziców/opiekunów prawnych;</w:t>
      </w:r>
    </w:p>
    <w:p w14:paraId="7EC1D3DF" w14:textId="73BA9BB3" w:rsidR="0008212F" w:rsidRPr="00C2314A" w:rsidRDefault="0008212F" w:rsidP="0087220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4) inne dziecko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- krzywdzenie rówieśnicze.</w:t>
      </w:r>
    </w:p>
    <w:p w14:paraId="55CF0BFB" w14:textId="77777777" w:rsidR="00933AA2" w:rsidRPr="00C2314A" w:rsidRDefault="00933AA2" w:rsidP="00FA0F3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A25954A" w14:textId="4B07A24A" w:rsidR="00933AA2" w:rsidRPr="00C2314A" w:rsidRDefault="0008212F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6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B1FE19C" w14:textId="73B50FC5" w:rsidR="00BE7550" w:rsidRPr="00C2314A" w:rsidRDefault="00BE7550" w:rsidP="00872204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Krzywdzenie ze strony pracownika</w:t>
      </w:r>
      <w:r w:rsidR="0008212F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11EF1BD" w14:textId="48CFFA75" w:rsidR="00BE7550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przypadku gdy zgłoszono krzywdzenie dziecka przez pracownika</w:t>
      </w:r>
      <w:r w:rsidR="00D154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osoba ta zostaje natychmiast odsunięta od wszelkich form kontaktu z dziećmi (nie tylko dzieckiem pokrzywdzonym) do czasu wyjaśnienia sprawy.  </w:t>
      </w:r>
    </w:p>
    <w:p w14:paraId="195781CC" w14:textId="7E2323E9" w:rsidR="0008212F" w:rsidRPr="00872204" w:rsidRDefault="0008212F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przeprowadza rozmowę z dzieckiem i innymi osobami mającymi lub mogącymi mieć wiedzę o zdarzeniu i o sytuacji osobistej (rodzinnej, zdrowotnej) dziecka, w szczególności jego opiekunami. </w:t>
      </w:r>
    </w:p>
    <w:p w14:paraId="4B2CD838" w14:textId="3B91CDD3" w:rsidR="00BE7550" w:rsidRPr="00872204" w:rsidRDefault="0008212F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stara się ustalić przebieg zdarzenia, ale także wpływ zdarzenia na zdrowie psychiczne i fizyczne dziecka. Ustalenia są spisywane na karcie interwencji (załącznik nr 1).</w:t>
      </w:r>
    </w:p>
    <w:p w14:paraId="126FC03A" w14:textId="77459CA2" w:rsidR="00BE7550" w:rsidRPr="00872204" w:rsidRDefault="0008212F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organizuje spotkanie/a z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rodzicami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dziecka, którym przekazuje informacje o zdarzeniu oraz o potrzebie/możliwości skorzystania ze specjalistycznego wsparcia, w tym u innych organizacji lub służb.</w:t>
      </w:r>
    </w:p>
    <w:p w14:paraId="642E296A" w14:textId="603E5C57" w:rsidR="00BE7550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przypadku, gdy wobec dziecka popełniono przestępstwo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sporządza zawiadomienie o możliwości popełnienia przestępstwa i przekazuje je do właściwej miejscowo policji lub prokuratury. Wzór zawiadomienia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określa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Załącznik nr 6.</w:t>
      </w:r>
    </w:p>
    <w:p w14:paraId="3C355A63" w14:textId="7BBD8662" w:rsidR="0008212F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gdy pracownik dopuścił się wobec dziecka innej formy krzywdzenia niż popełnienie przestępstwa na jego szkodę,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bada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wszystkie okoliczności sprawy, w szczególności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ma obowiązek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wysłuch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ać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pracownika podejrzewanego o krzywdzenie, dziecko oraz innych świadków zdarzenia.  </w:t>
      </w:r>
    </w:p>
    <w:p w14:paraId="0345529D" w14:textId="26FB04FE" w:rsidR="0008212F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sytuacji gdy naruszenie dobra dziecka jest znaczne, w szczególności gdy doszło do dyskryminacji lub naruszenia godności dziecka, należy rozważyć rozwiązanie stosunku prawnego z osobą, która dopuściła się krzywdzenia, lub zarekomendować takie rozwiązanie zwierzchnikom tej osoby. </w:t>
      </w:r>
    </w:p>
    <w:p w14:paraId="6FE7FE2A" w14:textId="36FF581A" w:rsidR="00DA7606" w:rsidRPr="00872204" w:rsidRDefault="00BE7550" w:rsidP="00872204">
      <w:pPr>
        <w:pStyle w:val="Akapitzlist"/>
        <w:keepLines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Jeżeli pracowni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k,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który dopuścił się krzywdzenia, nie jest bezpośrednio zatrudniony pr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zez </w:t>
      </w:r>
      <w:r w:rsidR="0023137D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lecz przez podmiot trzeci</w:t>
      </w:r>
      <w:r w:rsidR="00AC00AA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(organizatora)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wówczas należy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zawiadomić ten podmiot i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zarekomendować zakaz  wstępu tej osoby na teren </w:t>
      </w:r>
      <w:r w:rsidR="0023137D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a w razie potrzeby rozwiązać umowę z </w:t>
      </w:r>
      <w:r w:rsidR="0008212F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tym podmiotem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 </w:t>
      </w:r>
    </w:p>
    <w:p w14:paraId="71E854FE" w14:textId="77777777" w:rsidR="00DA7606" w:rsidRPr="00C2314A" w:rsidRDefault="00DA7606" w:rsidP="0008212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17B8F65" w14:textId="6CB0AEBE" w:rsidR="00933AA2" w:rsidRPr="00C2314A" w:rsidRDefault="0008212F" w:rsidP="00933AA2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2" w:name="_Hlk150732494"/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7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D0B7CF3" w14:textId="5CF6602D" w:rsidR="00DA7606" w:rsidRPr="00C2314A" w:rsidRDefault="00BE7550" w:rsidP="00872204">
      <w:pPr>
        <w:keepLines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Krzywdzenie przez inne osoby trzecie</w:t>
      </w:r>
      <w:r w:rsidR="00DA7606"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bookmarkEnd w:id="2"/>
    </w:p>
    <w:p w14:paraId="5980160A" w14:textId="74F7D11D" w:rsidR="00DA7606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gdy zgłoszono krzywdzenie dziecka przez osobę trzecią (obcą, bądź spokrewnioną)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przeprowadza rozmowę z dzieckiem i innymi osobami mającymi lub mogącymi mieć wiedzę o zdarzeniu i o sytuacji osobistej (rodzinnej, zdrowotnej) dziecka, w szczególności jego opiekunami. </w:t>
      </w:r>
    </w:p>
    <w:p w14:paraId="3F0723F5" w14:textId="049E6B6A" w:rsidR="00BE7550" w:rsidRPr="00872204" w:rsidRDefault="00DA7606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stara się ustalić przebieg zdarzenia, ale także wpływ zdarzenia na zdrowie psychiczne i fizyczne dziecka. Ustalenia są spisywane na karcie interwencji (załącznik nr 1).</w:t>
      </w:r>
    </w:p>
    <w:p w14:paraId="0FFB48E5" w14:textId="3D925774" w:rsidR="00BE7550" w:rsidRPr="00872204" w:rsidRDefault="00DA7606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organizuje spotkanie/a z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rodzicami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dziecka, którym przekazuje informacje o zdarzeniu oraz o potrzebie/możliwości skorzystania ze specjalistycznego wsparcia, w tym u innych organizacji lub służb.</w:t>
      </w:r>
    </w:p>
    <w:p w14:paraId="36283955" w14:textId="45DF7AC6" w:rsidR="00BE7550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przypadku, gdy wobec dziecka popełniono przestępstwo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sporządza zawiadomienie o możliwości popełnienia przestępstwa i przekazuje je do właściwej miejscowo policji lub prokuratury. Wzór zawiadomienia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określono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Załączniku nr 6.</w:t>
      </w:r>
    </w:p>
    <w:p w14:paraId="402C37F0" w14:textId="42FE64C5" w:rsidR="00BE7550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W przypadku, gdy z rozmowy z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rodzicami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wynika, że nie są oni zainteresowani pomocą dziecku, ignorują zdarzenie lub w inny sposób nie wspierają dziecka, które doświadczyło krzywdzenia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sporządza wniosek o wgląd w sytuację rodziny, który kieruje do właściwego sądu rodzinnego (wzór w załączniku nr 7).</w:t>
      </w:r>
    </w:p>
    <w:p w14:paraId="0E601321" w14:textId="33749205" w:rsidR="00DA7606" w:rsidRPr="00872204" w:rsidRDefault="00BE7550" w:rsidP="00872204">
      <w:pPr>
        <w:pStyle w:val="Akapitzlist"/>
        <w:keepLines/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Dalszy tok postępowania leży w kompetencji instytucji, o których mowa w punktach poprzedzających.</w:t>
      </w:r>
    </w:p>
    <w:p w14:paraId="054257B1" w14:textId="77777777" w:rsidR="00CC2939" w:rsidRPr="00C2314A" w:rsidRDefault="00CC2939" w:rsidP="00FA0F3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A7B7B1C" w14:textId="3A119867" w:rsidR="002B713D" w:rsidRPr="00C2314A" w:rsidRDefault="00DA7606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3" w:name="_Hlk150732683"/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1</w:t>
      </w:r>
      <w:r w:rsidR="00757E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8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1DA98F0" w14:textId="04E6982F" w:rsidR="00BE7550" w:rsidRPr="00C2314A" w:rsidRDefault="00BE7550" w:rsidP="00872204">
      <w:pPr>
        <w:keepLines/>
        <w:spacing w:before="120"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Krzywdzenie ze strony rodziców/opiekunów</w:t>
      </w:r>
    </w:p>
    <w:p w14:paraId="72655681" w14:textId="0979E5DB" w:rsidR="00DA7606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gdy zgłoszono krzywdzenie dziecka przez </w:t>
      </w:r>
      <w:bookmarkEnd w:id="3"/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rodziców/opiekunów</w:t>
      </w:r>
      <w:r w:rsidR="00AC00AA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przeprowadza rozmowę z dzieckiem i innymi osobami mającymi lub mogącymi mieć wiedzę o zdarzeniu i o sytuacji osobistej (rodzinnej, zdrowotnej) dziecka. </w:t>
      </w:r>
    </w:p>
    <w:p w14:paraId="7A2A14A3" w14:textId="38890C6F" w:rsidR="00BE7550" w:rsidRPr="00872204" w:rsidRDefault="00DA7606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BE7550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stara się ustalić przebieg zdarzenia, a także wpływ zdarzenia na zdrowie psychiczne i fizyczne dziecka. Ustalenia są spisywane na karcie interwencji (załącznik nr 1).</w:t>
      </w:r>
    </w:p>
    <w:p w14:paraId="3B66AF2B" w14:textId="24D3A7FA" w:rsidR="00BE7550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przypadku, gdy wobec dziecka popełniono przestępstwo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sporządza zawiadomienie o możliwości popełnienia przestępstwa i przekazuje je do właściwej miejscowo policji lub prokuratury</w:t>
      </w:r>
      <w:r w:rsidR="009A1EFB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(z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ałącznik nr 6</w:t>
      </w:r>
      <w:r w:rsidR="009A1EFB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)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D5AEB7F" w14:textId="23AE1F7F" w:rsidR="00BE7550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przypadku, gdy z przeprowadzonych ustaleń wynika, że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rodzic/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po</w:t>
      </w:r>
      <w:r w:rsidR="00DA7606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wiadamia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właściwy ośrodek pomocy społecznej o potrzebie pomocy rodzinie, gdy niespełnianie potrzeb wynika z sytuacji ubóstwa,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bądź - w przypadku przemocy i zaniedbania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–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B6B83"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powiadamia o </w:t>
      </w: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konieczności wszczęcia procedury Niebieskie Karty.</w:t>
      </w:r>
    </w:p>
    <w:p w14:paraId="54095009" w14:textId="31EDBA8A" w:rsidR="00BE7550" w:rsidRPr="00872204" w:rsidRDefault="00BE7550" w:rsidP="009C24A0">
      <w:pPr>
        <w:pStyle w:val="Akapitzlist"/>
        <w:keepLines/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722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Dalszy tok postępowania leży w kompetencji instytucji, o których mowa w punktach poprzedzających.</w:t>
      </w:r>
    </w:p>
    <w:p w14:paraId="16B2E990" w14:textId="77777777" w:rsidR="00DA7606" w:rsidRPr="00C2314A" w:rsidRDefault="00DA7606" w:rsidP="00BE755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2CBC0D5" w14:textId="03F5A0DF" w:rsidR="00704553" w:rsidRPr="00C2314A" w:rsidRDefault="00DA7606" w:rsidP="00704553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bookmarkStart w:id="4" w:name="_Hlk150733686"/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 1</w:t>
      </w:r>
      <w:r w:rsidR="007853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9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  <w:r w:rsidR="00704553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6C3F91F9" w14:textId="77777777" w:rsidR="00704553" w:rsidRPr="00C2314A" w:rsidRDefault="00DA7606" w:rsidP="00704553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Krzywdzenie rówieśnicze</w:t>
      </w:r>
    </w:p>
    <w:p w14:paraId="57970D6A" w14:textId="5F312153" w:rsidR="00DA7606" w:rsidRPr="00C2314A" w:rsidRDefault="007045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BE7550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W przypadku podejrzenia krzywdzenia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dziecka przez inne dziecko przebywające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74326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Przedszkolu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(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np.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na zajęciach grupowych)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pracownik</w:t>
      </w:r>
      <w:r w:rsidR="000B6B8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(nauczyciel)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przeprowadz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rozmowę z dzieckiem podejrzewanym o krzywdzeniem oraz </w:t>
      </w:r>
      <w:r w:rsidR="00DA7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jego opiekunami, a także oddzielnie z dzieckiem poddawanym </w:t>
      </w:r>
      <w:bookmarkEnd w:id="4"/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krzywdzeniu i jego opiekunami. </w:t>
      </w:r>
    </w:p>
    <w:p w14:paraId="74182DA1" w14:textId="77777777" w:rsidR="00FA0F34" w:rsidRPr="00C2314A" w:rsidRDefault="00DA7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Ponadto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pracownik  (nauczyciel)</w:t>
      </w:r>
      <w:r w:rsidR="00FA0F34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przeprowadza rozmowę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 innymi osobami mającymi wiedzę o zdarzeniu. </w:t>
      </w:r>
    </w:p>
    <w:p w14:paraId="2E562AC0" w14:textId="4DD6A461" w:rsidR="00FA0F34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trakcie rozmów należy dążyć do ustalenia przebiegu zdarzenia, a także wpływu zdarzenia na zdrowie psychiczne i fizyczne dziecka krzywdzonego. Ustalenia są spisywane na karcie interwencji (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ałącznik nr 1).  </w:t>
      </w:r>
    </w:p>
    <w:p w14:paraId="02B25FB6" w14:textId="5CFD6D3F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4.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Dla dziecka krzywdzącego oraz krzywdzonego sporządza się oddzielne karty interwencji.</w:t>
      </w:r>
    </w:p>
    <w:p w14:paraId="100E6D9C" w14:textId="0FDBE964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5. Nauczyciel w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spólnie z rodzicami/opiekunami dziecka krzywdzącego  opraco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wuje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plan naprawczy, celem zmiany niepożądanych zachowań.</w:t>
      </w:r>
    </w:p>
    <w:p w14:paraId="148FBEC3" w14:textId="4D54F176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6.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rodzicami/opiekunami dziecka poddawanego krzywdzeniu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nauczyciel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opracow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uje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plan zapewnienia mu bezpieczeństwa, włączając w ten plan sposoby odizolowania go od źródeł zagrożenia.</w:t>
      </w:r>
    </w:p>
    <w:p w14:paraId="6995F516" w14:textId="353163B8" w:rsidR="00BE7550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7.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odpowiednio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 §1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lub §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16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.</w:t>
      </w:r>
    </w:p>
    <w:p w14:paraId="0E403780" w14:textId="3C9AE082" w:rsidR="00FA0F34" w:rsidRPr="00C2314A" w:rsidRDefault="00FA0F34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8. Z zastrzeżeniem ust. 9, w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przypadku, gdy dziecko krzywdzące nie uczęszcza </w:t>
      </w:r>
      <w:r w:rsidR="0074326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do 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należy porozmawiać z dzieckiem poddawanym krzywdzeniu, innymi osobami mającymi wiedzę o zdarzeniu, a także z rodzicami dziecka krzywdzonego celem ustalenia przebiegu zdarzenia, a także wpływu zdarzenia na zdrowie psychiczne i fizyczne dziecka. </w:t>
      </w:r>
    </w:p>
    <w:p w14:paraId="4011E96D" w14:textId="1773F818" w:rsidR="00BE7550" w:rsidRPr="004F4900" w:rsidRDefault="00FA0F34" w:rsidP="004F490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9. Dyrektor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organizuje spotkanie/a z opiekunami dziecka, którym przekazuje informacje o zdarzeniu oraz o potrzebie/możliwości skorzystania ze specjalistycznego wsparcia, w tym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instytucjach do tego powołanych 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oraz o sposobach reakcji na zdarzenie (poinformowanie sądu rodzinnego, poinformowanie </w:t>
      </w:r>
      <w:r w:rsidR="00D925B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BE755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poinformowanie rodziców dziecka krzywdzącego).</w:t>
      </w:r>
    </w:p>
    <w:p w14:paraId="41068BF3" w14:textId="7A4A62BB" w:rsidR="00124C1A" w:rsidRPr="00C2314A" w:rsidRDefault="00124C1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7049836F" w14:textId="77777777" w:rsidR="002B713D" w:rsidRPr="00C2314A" w:rsidRDefault="002B713D" w:rsidP="00FA0F3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</w:p>
    <w:p w14:paraId="70D1CFD0" w14:textId="40FBAC69" w:rsidR="002B713D" w:rsidRPr="00C2314A" w:rsidRDefault="00FA0F34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7853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20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30CA33FC" w14:textId="71E81DF2" w:rsidR="00AC68B0" w:rsidRPr="00C2314A" w:rsidRDefault="00FA0F34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Osobą odpowiedzialn</w:t>
      </w:r>
      <w:r w:rsidR="00B02D38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ą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 xml:space="preserve"> za wszczynanie procedury „Niebieskie Karty” jest dyrektor </w:t>
      </w:r>
      <w:r w:rsidR="0074326F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44A31C90" w14:textId="77777777" w:rsidR="000B6B83" w:rsidRPr="00C2314A" w:rsidRDefault="000B6B83" w:rsidP="000B6B83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615E8956" w14:textId="23BFB56E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6</w:t>
      </w:r>
    </w:p>
    <w:p w14:paraId="17841ACE" w14:textId="39797066" w:rsidR="00AC68B0" w:rsidRPr="00C2314A" w:rsidRDefault="00AC68B0" w:rsidP="00AC68B0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Zakres kompetencji osoby odpowiedzialnej za przygotowanie personelu  </w:t>
      </w:r>
      <w:r w:rsidR="00D925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B02D38"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do stosowania standardów, zasady przygotowania tego personelu do ich stosowania oraz sposób dokumentowania tej czynności</w:t>
      </w:r>
    </w:p>
    <w:p w14:paraId="0EBA3791" w14:textId="77777777" w:rsidR="002B713D" w:rsidRPr="00C2314A" w:rsidRDefault="002B713D" w:rsidP="00AC68B0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2F131BA" w14:textId="59335EBC" w:rsidR="002B713D" w:rsidRPr="00C2314A" w:rsidRDefault="00B02D38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5" w:name="_Hlk150734669"/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BD16122" w14:textId="0814D9B9" w:rsidR="000D33D3" w:rsidRPr="00C2314A" w:rsidRDefault="00B02D38" w:rsidP="009C24A0">
      <w:pPr>
        <w:keepLine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bookmarkEnd w:id="5"/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F4612E" w:rsidRPr="00C2314A">
        <w:rPr>
          <w:rFonts w:ascii="Times New Roman" w:hAnsi="Times New Roman" w:cs="Times New Roman"/>
          <w:sz w:val="24"/>
          <w:szCs w:val="24"/>
        </w:rPr>
        <w:t>S</w:t>
      </w:r>
      <w:r w:rsidRPr="00C2314A">
        <w:rPr>
          <w:rFonts w:ascii="Times New Roman" w:hAnsi="Times New Roman" w:cs="Times New Roman"/>
          <w:sz w:val="24"/>
          <w:szCs w:val="24"/>
        </w:rPr>
        <w:t>tandard</w:t>
      </w:r>
      <w:r w:rsidR="00F4612E" w:rsidRPr="00C2314A">
        <w:rPr>
          <w:rFonts w:ascii="Times New Roman" w:hAnsi="Times New Roman" w:cs="Times New Roman"/>
          <w:sz w:val="24"/>
          <w:szCs w:val="24"/>
        </w:rPr>
        <w:t xml:space="preserve">y </w:t>
      </w:r>
      <w:r w:rsidRPr="00C2314A">
        <w:rPr>
          <w:rFonts w:ascii="Times New Roman" w:hAnsi="Times New Roman" w:cs="Times New Roman"/>
          <w:sz w:val="24"/>
          <w:szCs w:val="24"/>
        </w:rPr>
        <w:t>określając</w:t>
      </w:r>
      <w:r w:rsidR="00F4612E" w:rsidRPr="00C2314A">
        <w:rPr>
          <w:rFonts w:ascii="Times New Roman" w:hAnsi="Times New Roman" w:cs="Times New Roman"/>
          <w:sz w:val="24"/>
          <w:szCs w:val="24"/>
        </w:rPr>
        <w:t>e</w:t>
      </w:r>
      <w:r w:rsidRPr="00C2314A">
        <w:rPr>
          <w:rFonts w:ascii="Times New Roman" w:hAnsi="Times New Roman" w:cs="Times New Roman"/>
          <w:sz w:val="24"/>
          <w:szCs w:val="24"/>
        </w:rPr>
        <w:t xml:space="preserve">  zasady ochrony małoletnich  </w:t>
      </w:r>
      <w:r w:rsidR="00F4612E" w:rsidRPr="00C2314A">
        <w:rPr>
          <w:rFonts w:ascii="Times New Roman" w:hAnsi="Times New Roman" w:cs="Times New Roman"/>
          <w:sz w:val="24"/>
          <w:szCs w:val="24"/>
        </w:rPr>
        <w:t xml:space="preserve">w 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wersji zupełnej  oraz w wersji skróconej dla małoletnich  </w:t>
      </w:r>
      <w:r w:rsidR="00F4612E" w:rsidRPr="00C2314A">
        <w:rPr>
          <w:rFonts w:ascii="Times New Roman" w:hAnsi="Times New Roman" w:cs="Times New Roman"/>
          <w:sz w:val="24"/>
          <w:szCs w:val="24"/>
        </w:rPr>
        <w:t xml:space="preserve">opracowuje </w:t>
      </w:r>
      <w:r w:rsidR="000D33D3" w:rsidRPr="00C2314A">
        <w:rPr>
          <w:rFonts w:ascii="Times New Roman" w:hAnsi="Times New Roman" w:cs="Times New Roman"/>
          <w:sz w:val="24"/>
          <w:szCs w:val="24"/>
        </w:rPr>
        <w:t>zespó</w:t>
      </w:r>
      <w:r w:rsidR="00F4612E" w:rsidRPr="00C2314A">
        <w:rPr>
          <w:rFonts w:ascii="Times New Roman" w:hAnsi="Times New Roman" w:cs="Times New Roman"/>
          <w:sz w:val="24"/>
          <w:szCs w:val="24"/>
        </w:rPr>
        <w:t>ł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powołany przez dyrektora </w:t>
      </w:r>
      <w:r w:rsidR="0008706E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234FAED8" w14:textId="2C6566A5" w:rsidR="00B02D38" w:rsidRPr="00C2314A" w:rsidRDefault="00B02D38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dyrektor </w:t>
      </w:r>
      <w:r w:rsidR="0074326F" w:rsidRPr="00C2314A">
        <w:rPr>
          <w:rFonts w:ascii="Times New Roman" w:hAnsi="Times New Roman" w:cs="Times New Roman"/>
          <w:sz w:val="24"/>
          <w:szCs w:val="24"/>
        </w:rPr>
        <w:t>Przedszkola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jako przewodniczący</w:t>
      </w:r>
    </w:p>
    <w:p w14:paraId="4E2EF680" w14:textId="6B34B594" w:rsidR="000D33D3" w:rsidRPr="00C2314A" w:rsidRDefault="000D33D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psycholog;</w:t>
      </w:r>
    </w:p>
    <w:p w14:paraId="6C13DE9E" w14:textId="05404155" w:rsidR="000D33D3" w:rsidRPr="00C2314A" w:rsidRDefault="000D33D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pedagog specjalny;</w:t>
      </w:r>
    </w:p>
    <w:p w14:paraId="47799877" w14:textId="353C84A0" w:rsidR="000D33D3" w:rsidRPr="00C2314A" w:rsidRDefault="000D33D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sekretarz </w:t>
      </w:r>
      <w:r w:rsidR="00A51863" w:rsidRPr="00C2314A">
        <w:rPr>
          <w:rFonts w:ascii="Times New Roman" w:hAnsi="Times New Roman" w:cs="Times New Roman"/>
          <w:sz w:val="24"/>
          <w:szCs w:val="24"/>
        </w:rPr>
        <w:t>Przedszkola</w:t>
      </w:r>
      <w:r w:rsidRPr="00C2314A">
        <w:rPr>
          <w:rFonts w:ascii="Times New Roman" w:hAnsi="Times New Roman" w:cs="Times New Roman"/>
          <w:sz w:val="24"/>
          <w:szCs w:val="24"/>
        </w:rPr>
        <w:t>;</w:t>
      </w:r>
    </w:p>
    <w:p w14:paraId="1AD050BD" w14:textId="14923277" w:rsidR="000D33D3" w:rsidRPr="00C2314A" w:rsidRDefault="00A51863" w:rsidP="009C24A0">
      <w:pPr>
        <w:pStyle w:val="Akapitzlist"/>
        <w:keepLines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14A">
        <w:rPr>
          <w:rFonts w:ascii="Times New Roman" w:hAnsi="Times New Roman" w:cs="Times New Roman"/>
          <w:sz w:val="24"/>
          <w:szCs w:val="24"/>
        </w:rPr>
        <w:t>kierownik gospodarczy</w:t>
      </w:r>
    </w:p>
    <w:p w14:paraId="4D6FA79C" w14:textId="77F5075E" w:rsidR="000D33D3" w:rsidRPr="00C2314A" w:rsidRDefault="000D33D3" w:rsidP="00A51863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61AF35FD" w14:textId="2A6EFBFE" w:rsidR="00B02D38" w:rsidRPr="00C2314A" w:rsidRDefault="00B02D38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hAnsi="Times New Roman" w:cs="Times New Roman"/>
          <w:sz w:val="24"/>
          <w:szCs w:val="24"/>
        </w:rPr>
        <w:t xml:space="preserve">2.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  przygotowanie merytoryczne pracowników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0D33D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do stosowania Standardów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w tym za przeprowadzenie spotkań szkoleniowych </w:t>
      </w:r>
      <w:r w:rsidR="000D33D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zakresie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stosowania Standardów  odpowiada </w:t>
      </w:r>
      <w:r w:rsidR="00A5186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 Przedszkola</w:t>
      </w:r>
    </w:p>
    <w:p w14:paraId="58A43BDF" w14:textId="14C59495" w:rsidR="000D33D3" w:rsidRPr="00C2314A" w:rsidRDefault="000D33D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 Za  przygotowanie pracowników do  stosowania zasad dokumentowania  czynności, w tym za przeprowadzenie spotkań szkoleniowych  odpowiada pedagog</w:t>
      </w:r>
      <w:r w:rsidR="00A5186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specjalny</w:t>
      </w:r>
    </w:p>
    <w:p w14:paraId="1574B125" w14:textId="77777777" w:rsidR="002B713D" w:rsidRPr="00C2314A" w:rsidRDefault="002B713D" w:rsidP="00B02D3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9CE9CF2" w14:textId="2A276EE7" w:rsidR="002B713D" w:rsidRPr="00C2314A" w:rsidRDefault="000D33D3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§ 2</w:t>
      </w:r>
      <w:r w:rsidR="0078537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B743D91" w14:textId="2A4525F9" w:rsidR="00CC2939" w:rsidRPr="00C2314A" w:rsidRDefault="000D33D3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A5186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miarę potrzeb organizuje  pracownikom spotkania szkoleniowe z przedstawicielami </w:t>
      </w:r>
      <w:r w:rsidR="00F4612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policji, sądu rodzinnego, kuratorów ds. małoletnich i nieletnich, pracowników ośrodka pomocy społecznej,  a także organizacji i stowarzyszeń zajmujących się problematyką ochrony małoletnich. </w:t>
      </w:r>
    </w:p>
    <w:p w14:paraId="4F285DDF" w14:textId="77777777" w:rsidR="00CC2939" w:rsidRPr="00C2314A" w:rsidRDefault="00CC2939" w:rsidP="000D33D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B9F1DF5" w14:textId="17689110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7</w:t>
      </w:r>
    </w:p>
    <w:p w14:paraId="2167F6F8" w14:textId="6622760F" w:rsidR="00AC68B0" w:rsidRPr="00C2314A" w:rsidRDefault="00AC68B0" w:rsidP="00AC68B0">
      <w:pPr>
        <w:pStyle w:val="Akapitzlist"/>
        <w:keepLines/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i sposób udostępniania rodzicom albo opiekunom prawnym lub</w:t>
      </w:r>
    </w:p>
    <w:p w14:paraId="71255F77" w14:textId="538FE6FA" w:rsidR="00AC68B0" w:rsidRPr="00C2314A" w:rsidRDefault="00AC68B0" w:rsidP="00AC68B0">
      <w:pPr>
        <w:pStyle w:val="Akapitzlist"/>
        <w:keepLines/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faktycznym oraz małoletnim standardów do zaznajomienia się z nimi i ich </w:t>
      </w:r>
      <w:r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stosowania</w:t>
      </w:r>
    </w:p>
    <w:p w14:paraId="55045BCE" w14:textId="77777777" w:rsidR="002B713D" w:rsidRPr="00C2314A" w:rsidRDefault="002B713D" w:rsidP="00AC68B0">
      <w:pPr>
        <w:pStyle w:val="Akapitzlist"/>
        <w:keepLines/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228161F" w14:textId="4B57DE84" w:rsidR="00DC201F" w:rsidRPr="00C2314A" w:rsidRDefault="000D33D3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3</w:t>
      </w:r>
      <w:r w:rsidRPr="00C231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43FFB895" w14:textId="77777777" w:rsidR="00DC201F" w:rsidRPr="00C2314A" w:rsidRDefault="00DC201F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hAnsi="Times New Roman" w:cs="Times New Roman"/>
          <w:sz w:val="24"/>
          <w:szCs w:val="24"/>
        </w:rPr>
        <w:t>1</w:t>
      </w:r>
      <w:r w:rsidR="00C52884" w:rsidRPr="00C2314A">
        <w:rPr>
          <w:rFonts w:ascii="Times New Roman" w:hAnsi="Times New Roman" w:cs="Times New Roman"/>
          <w:sz w:val="24"/>
          <w:szCs w:val="24"/>
        </w:rPr>
        <w:t xml:space="preserve">. 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Standardy zamieszcza się  na  stronie internetowej  </w:t>
      </w:r>
      <w:r w:rsidR="0001530F" w:rsidRPr="00C2314A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0D33D3" w:rsidRPr="00C2314A">
        <w:rPr>
          <w:rFonts w:ascii="Times New Roman" w:hAnsi="Times New Roman" w:cs="Times New Roman"/>
          <w:sz w:val="24"/>
          <w:szCs w:val="24"/>
        </w:rPr>
        <w:t>oraz na tablicy ogłoszeń</w:t>
      </w:r>
      <w:r w:rsidR="001E3DD5" w:rsidRPr="00C2314A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0D33D3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01530F" w:rsidRPr="00C2314A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590F91" w:rsidRPr="00C2314A">
        <w:rPr>
          <w:rFonts w:ascii="Times New Roman" w:hAnsi="Times New Roman" w:cs="Times New Roman"/>
          <w:sz w:val="24"/>
          <w:szCs w:val="24"/>
        </w:rPr>
        <w:t>nr</w:t>
      </w:r>
      <w:r w:rsidR="0001530F" w:rsidRPr="00C2314A">
        <w:rPr>
          <w:rFonts w:ascii="Times New Roman" w:hAnsi="Times New Roman" w:cs="Times New Roman"/>
          <w:sz w:val="24"/>
          <w:szCs w:val="24"/>
        </w:rPr>
        <w:t xml:space="preserve"> 83 w Warszawie</w:t>
      </w:r>
      <w:r w:rsidR="000D33D3" w:rsidRPr="00C2314A">
        <w:rPr>
          <w:rFonts w:ascii="Times New Roman" w:hAnsi="Times New Roman" w:cs="Times New Roman"/>
          <w:sz w:val="24"/>
          <w:szCs w:val="24"/>
        </w:rPr>
        <w:t>.</w:t>
      </w:r>
    </w:p>
    <w:p w14:paraId="6C6C749C" w14:textId="5A89E117" w:rsidR="00AC68B0" w:rsidRPr="00C2314A" w:rsidRDefault="00F4612E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hAnsi="Times New Roman" w:cs="Times New Roman"/>
          <w:sz w:val="24"/>
          <w:szCs w:val="24"/>
        </w:rPr>
        <w:t>2. Do końca października każdego  roku szkolnego nauczyciele</w:t>
      </w:r>
      <w:r w:rsidR="00DC201F"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="000B6B83" w:rsidRPr="00C2314A">
        <w:rPr>
          <w:rFonts w:ascii="Times New Roman" w:hAnsi="Times New Roman" w:cs="Times New Roman"/>
          <w:sz w:val="24"/>
          <w:szCs w:val="24"/>
        </w:rPr>
        <w:t xml:space="preserve">omawiają z rodzicami  </w:t>
      </w:r>
      <w:r w:rsidR="00DC201F" w:rsidRPr="00C2314A">
        <w:rPr>
          <w:rFonts w:ascii="Times New Roman" w:hAnsi="Times New Roman" w:cs="Times New Roman"/>
          <w:sz w:val="24"/>
          <w:szCs w:val="24"/>
        </w:rPr>
        <w:t>dzieci</w:t>
      </w:r>
      <w:r w:rsidR="000B6B83" w:rsidRPr="00C2314A">
        <w:rPr>
          <w:rFonts w:ascii="Times New Roman" w:hAnsi="Times New Roman" w:cs="Times New Roman"/>
          <w:sz w:val="24"/>
          <w:szCs w:val="24"/>
        </w:rPr>
        <w:t xml:space="preserve"> zapisy Standardów</w:t>
      </w:r>
      <w:r w:rsidR="00DC201F" w:rsidRPr="00C2314A">
        <w:rPr>
          <w:rFonts w:ascii="Times New Roman" w:hAnsi="Times New Roman" w:cs="Times New Roman"/>
          <w:sz w:val="24"/>
          <w:szCs w:val="24"/>
        </w:rPr>
        <w:t>.</w:t>
      </w:r>
    </w:p>
    <w:p w14:paraId="45A849FA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pl-PL" w:bidi="pl-PL"/>
          <w14:ligatures w14:val="none"/>
        </w:rPr>
      </w:pPr>
    </w:p>
    <w:p w14:paraId="1CE2F29D" w14:textId="458F4CE4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8</w:t>
      </w:r>
    </w:p>
    <w:p w14:paraId="299EAE42" w14:textId="3DB946BD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Osoby odpowiedzialne za przyjmowanie zgłoszeń o zdarzeniach zagrażających małoletniemu i udzielenie mu wsparcia</w:t>
      </w:r>
    </w:p>
    <w:p w14:paraId="238E26EF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224EF8B" w14:textId="751A1C13" w:rsidR="002B713D" w:rsidRPr="00C2314A" w:rsidRDefault="00375606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C231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2D563AA6" w14:textId="572644A9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 Osobami  odpowiedzialnymi  za przyjmowanie zgłoszeń o zdarzeniach zagrażających małoletniemu są dyrektor i zastępca dyrektora.</w:t>
      </w:r>
    </w:p>
    <w:p w14:paraId="7C27CBB4" w14:textId="4238BC0C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 Osobami  odpowiedzialnymi  za udzielenie małoletniemu wsparcia są:</w:t>
      </w:r>
    </w:p>
    <w:p w14:paraId="417F1EE8" w14:textId="3894D4AF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dyrektor;</w:t>
      </w:r>
    </w:p>
    <w:p w14:paraId="3F6AC493" w14:textId="6B1EB540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="001E3DD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)zastępca dyrektora;</w:t>
      </w:r>
    </w:p>
    <w:p w14:paraId="20C8ACDA" w14:textId="2DE676AA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pedagog </w:t>
      </w:r>
      <w:r w:rsidR="0001530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specjalny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49ADA41C" w14:textId="6ADECFE3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4) psycholog.</w:t>
      </w:r>
    </w:p>
    <w:p w14:paraId="400383C8" w14:textId="2066AA09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W przypadku uzyskania informacji lub zauważenia przez pracownika, że dziecko jest krzywdzone, pracownik ma obowiązek sporządzenia notatki służbowej i zgłoszenia tego  faktu dyrektorowi. </w:t>
      </w:r>
    </w:p>
    <w:p w14:paraId="7B1371F4" w14:textId="77777777" w:rsidR="009C24A0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 Każde uzasadnione podejrzenie powinno być zgłoszone. Uzasadnione podejrzenie jest podstawą do podjęcia interwencji.</w:t>
      </w:r>
    </w:p>
    <w:p w14:paraId="5A4D6A11" w14:textId="3407A855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Pracownik  ma obowiązek podjęcia interwencji zawsze  w przypadku: </w:t>
      </w:r>
    </w:p>
    <w:p w14:paraId="66EAFFC4" w14:textId="304A1A6A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podejrzenia krzywdzenia dziecka na podstawie jego obserwacji;</w:t>
      </w:r>
    </w:p>
    <w:p w14:paraId="6062EA21" w14:textId="1918A5CF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gdy dziecko ujawniło doświadczenia krzywdzenia;</w:t>
      </w:r>
    </w:p>
    <w:p w14:paraId="4DBCCB5B" w14:textId="77777777" w:rsidR="00375606" w:rsidRPr="00C2314A" w:rsidRDefault="00375606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c)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gdy inna osoba (dorosła lub dziecko) zgłosiła fakt krzywdzenia dziecka.  </w:t>
      </w:r>
    </w:p>
    <w:p w14:paraId="5ED233F4" w14:textId="5100A763" w:rsidR="00375606" w:rsidRPr="00C2314A" w:rsidRDefault="00375606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6.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W przypadku, gdy osobą krzywdzącą jest pracownik, zostaje sporządzona notatka służbowa przez dyrektora, który  przeprowadza czynności  wyjaśniające i podejmuje działania dyscyplinujące.</w:t>
      </w:r>
    </w:p>
    <w:p w14:paraId="04908A0E" w14:textId="6866AB46" w:rsidR="00375606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7. 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 wzywa rodziców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dziecka, co do którego powziął informacje      o możliwości krzywdzenia i informuje ich o sytuacji dziecka.</w:t>
      </w:r>
    </w:p>
    <w:p w14:paraId="67D13A55" w14:textId="77777777" w:rsidR="007B546E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8. W sytuacjach szczególnych d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yrektor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może powołać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zespół interwencyjny, w skład, którego wchodzą osoby mogące mieć wiedzę o sytuacji dziecka oraz mają możliwości wsparcia                                                        i zapewnienia bezpieczeństwa dziecku. </w:t>
      </w:r>
    </w:p>
    <w:p w14:paraId="380CE19A" w14:textId="50516567" w:rsidR="00375606" w:rsidRPr="00C2314A" w:rsidRDefault="007B546E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9.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 skład zespołu mogą także wchodzić osoby spoza placówki, które mogą pomóc dziecku.</w:t>
      </w:r>
    </w:p>
    <w:p w14:paraId="6137925B" w14:textId="451A3F3B" w:rsidR="00375606" w:rsidRPr="00C2314A" w:rsidRDefault="007B546E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10</w:t>
      </w:r>
      <w:r w:rsidR="00E42353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Zespół interwencyjny sporządza:</w:t>
      </w:r>
    </w:p>
    <w:p w14:paraId="2BF69CDA" w14:textId="467951F7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opis sytuacji przedszkolnej i rodzinnej dziecka   na   podstawie   rozmów     z dzieckiem, dyrektorem, nauczycielami, wychowawcami, psychologiem, rodzicami i opiekunami lub innych informacji uzyskanych przez członków zespołu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EEC3156" w14:textId="0D8A33B3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plan pomocy dziecku na podstawie w/w opisu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362D776D" w14:textId="3B1B3923" w:rsidR="00375606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="009C24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Plan pomocy dziecku powinien zawierać wskazania dotyczące:</w:t>
      </w:r>
    </w:p>
    <w:p w14:paraId="094B5982" w14:textId="0E282D75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działań, jakie </w:t>
      </w:r>
      <w:r w:rsidR="007163E4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zapewnia dziecku w celu poczucia bezpieczeństwa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2AB57997" w14:textId="7A9FDEF6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wsparcia, jakie </w:t>
      </w:r>
      <w:r w:rsidR="006C047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przedszkole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zaoferuje dziecku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;</w:t>
      </w:r>
    </w:p>
    <w:p w14:paraId="0F065386" w14:textId="53098A96" w:rsidR="00375606" w:rsidRPr="00C2314A" w:rsidRDefault="00E42353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3)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skierowanie dziecka do specjalistycznej placówki pomocy dziecku lub przekazanie informacji o takich miejscach, jeżeli istnieje taka potrzeba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6BD9CD9" w14:textId="28B2629F" w:rsidR="00AC68B0" w:rsidRPr="00C2314A" w:rsidRDefault="00E42353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="009C24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Plan pomocy dziecku jest przedstawiany przez </w:t>
      </w:r>
      <w:r w:rsidR="0001530F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nauczyciela</w:t>
      </w:r>
      <w:r w:rsidR="00375606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rodzicom/opiekunom  z zaleceniem współpracy przy jego realizacji.</w:t>
      </w:r>
    </w:p>
    <w:p w14:paraId="6381F371" w14:textId="77777777" w:rsidR="00E42353" w:rsidRPr="00C2314A" w:rsidRDefault="00E42353" w:rsidP="00E42353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5BBCF00" w14:textId="542E92C6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6" w:name="_Hlk150727134"/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9</w:t>
      </w:r>
    </w:p>
    <w:p w14:paraId="75851897" w14:textId="616DF2BF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Sposób dokumentowania i zasady przechowywania ujawnionych lub zgłoszonych incydentów lub zdarzeń zagrażających dobru małoletniego</w:t>
      </w:r>
    </w:p>
    <w:bookmarkEnd w:id="6"/>
    <w:p w14:paraId="52A68B23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B43385F" w14:textId="62469BD1" w:rsidR="002B713D" w:rsidRPr="00C2314A" w:rsidRDefault="00FA47CD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 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A349228" w14:textId="2D5FB22D" w:rsidR="00AC68B0" w:rsidRPr="00C2314A" w:rsidRDefault="00FA47CD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przechowywania ujawnionych lub zgłoszonych incydentów lub zdarzeń zagrażających dobru małoletniego</w:t>
      </w:r>
      <w:r w:rsidR="00AC68B0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interwencji w przypadku podejrzenia krzywdzenia dziecka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określa instrukcja kancelaryjna </w:t>
      </w:r>
      <w:r w:rsidR="00804EA9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7B546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3DF242E" w14:textId="77777777" w:rsidR="007B546E" w:rsidRPr="00C2314A" w:rsidRDefault="007B546E" w:rsidP="009C24A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5B6441C" w14:textId="77777777" w:rsidR="009C24A0" w:rsidRDefault="009C24A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14A6829" w14:textId="77777777" w:rsidR="009C24A0" w:rsidRDefault="009C24A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B2CD755" w14:textId="7C5FC661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10</w:t>
      </w:r>
    </w:p>
    <w:p w14:paraId="4B9E45F6" w14:textId="755726A6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wymogi dotyczące bezpiecznych relacji między małoletnimi, a w szczególności </w:t>
      </w:r>
      <w:r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zachowania niedozwolon</w:t>
      </w:r>
      <w:r w:rsidR="00FA47CD"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e</w:t>
      </w:r>
    </w:p>
    <w:p w14:paraId="5FC9BF4E" w14:textId="77777777" w:rsidR="00AC68B0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66D854B" w14:textId="77777777" w:rsidR="00785377" w:rsidRDefault="00785377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BD59E39" w14:textId="77777777" w:rsidR="00785377" w:rsidRPr="00C2314A" w:rsidRDefault="00785377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663AB3B" w14:textId="28103F08" w:rsidR="007A66CA" w:rsidRPr="00C2314A" w:rsidRDefault="00AC68B0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lastRenderedPageBreak/>
        <w:t>§ 2</w:t>
      </w:r>
      <w:r w:rsidR="00785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6</w:t>
      </w:r>
      <w:r w:rsidR="00CC2939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67DAAA77" w14:textId="12B7303C" w:rsidR="00FA47CD" w:rsidRPr="00C2314A" w:rsidRDefault="00AC68B0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1.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Określa się procedury postępowania w sytuacjach zachowania agresywnego ze strony </w:t>
      </w:r>
      <w:r w:rsidR="005608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dzieci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do których należą:</w:t>
      </w:r>
    </w:p>
    <w:p w14:paraId="1A78822B" w14:textId="48B2E3B5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1) bójki;</w:t>
      </w:r>
    </w:p>
    <w:p w14:paraId="1C2669F7" w14:textId="0E50179B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2) stworzenie zagrożenia dla życia i zdrowia własnego i innych;</w:t>
      </w:r>
    </w:p>
    <w:p w14:paraId="490D0C7D" w14:textId="58EFFC16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3) posiadanie niebezpiecznych przedmiotów</w:t>
      </w:r>
    </w:p>
    <w:p w14:paraId="23947816" w14:textId="6BF4B8BB" w:rsidR="00915CDB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7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) nierespektowanie zarządzeń obowiązujących w </w:t>
      </w:r>
      <w:r w:rsidR="00B4200E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przedszkolu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;</w:t>
      </w:r>
    </w:p>
    <w:p w14:paraId="11CFA34F" w14:textId="2FC7ECEA" w:rsidR="00915CDB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8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) wymuszenie, zastraszenie, podżeganie do bójek, wyzywanie;</w:t>
      </w:r>
    </w:p>
    <w:p w14:paraId="54617C8E" w14:textId="482CB406" w:rsidR="00915CDB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9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) dewastowanie mienia szkolnego i cudzej własności.</w:t>
      </w:r>
    </w:p>
    <w:p w14:paraId="160A4337" w14:textId="697BA5DB" w:rsidR="00FA47CD" w:rsidRPr="00C2314A" w:rsidRDefault="00FA47CD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2. W każdym przypadku, gdy </w:t>
      </w:r>
      <w:r w:rsidR="007A66CA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dziecko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jest świadkiem wypadku, pobicia, agresywnego zachowania bądź innego zdarzenia sprzecznego z normami i zasadami obowiązującymi na terenie </w:t>
      </w:r>
      <w:r w:rsidR="007A66CA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natychmiast zgłasza zaistnienie zdarzenia  informując o nim najbliżej znajdującą się osobę 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dorosłą:</w:t>
      </w:r>
    </w:p>
    <w:p w14:paraId="22C14B4E" w14:textId="48F77643" w:rsidR="00FA47CD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a) 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pracownik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a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B4200E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przedszkola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08D38996" w14:textId="44414487" w:rsidR="00FA47CD" w:rsidRPr="00C2314A" w:rsidRDefault="007B546E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b) 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nauczyciel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a</w:t>
      </w:r>
      <w:r w:rsidR="00FA47CD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3651F5AB" w14:textId="095D1D10" w:rsidR="00FA47CD" w:rsidRPr="00C2314A" w:rsidRDefault="00804EA9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</w:t>
      </w:r>
      <w:r w:rsidR="007B546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) </w:t>
      </w:r>
      <w:r w:rsidR="00FA47C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dyrektor</w:t>
      </w:r>
      <w:r w:rsidR="00915CDB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="00FA47C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6A47F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</w:t>
      </w:r>
      <w:r w:rsidR="0026011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</w:t>
      </w:r>
      <w:r w:rsidR="006A47F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zkola</w:t>
      </w:r>
      <w:r w:rsidR="00FA47CD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4BC01BF" w14:textId="1D449CCE" w:rsidR="00FA47CD" w:rsidRPr="00C2314A" w:rsidRDefault="00FA47CD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 W sytuacjach</w:t>
      </w:r>
      <w:r w:rsidR="007B546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o których mowa w ust.1,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uczeń ma obowiązek podporządkować się do poleceń  wszystkich pracowników </w:t>
      </w:r>
      <w:r w:rsidR="00400B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64AB3807" w14:textId="1E93D0E9" w:rsidR="00915CDB" w:rsidRPr="00C2314A" w:rsidRDefault="00915CDB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</w:t>
      </w:r>
      <w:r w:rsidRPr="00C2314A">
        <w:rPr>
          <w:rFonts w:ascii="Times New Roman" w:hAnsi="Times New Roman" w:cs="Times New Roman"/>
          <w:sz w:val="24"/>
          <w:szCs w:val="24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krzywdzenia </w:t>
      </w:r>
      <w:r w:rsidR="0056088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dziecka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przez inne dziecko na terenie </w:t>
      </w:r>
      <w:r w:rsidR="00400B05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, pracownik </w:t>
      </w:r>
      <w:r w:rsidR="00F225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będący świadkiem zdarzenia zobowiązany jest:</w:t>
      </w:r>
    </w:p>
    <w:p w14:paraId="3B82F6B8" w14:textId="31D58D79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a) zdecydowanie i stanowczo przerwać negatywne zachowania uczestników zajścia;</w:t>
      </w:r>
    </w:p>
    <w:p w14:paraId="6DAE1D77" w14:textId="74490F1C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b) rozdzielić strony konfliktu;</w:t>
      </w:r>
    </w:p>
    <w:p w14:paraId="546021D4" w14:textId="2BA7018C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c) jeśli istnieje potrzeba </w:t>
      </w:r>
      <w:r w:rsidR="00F225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poszkodowanemu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udzielić pierwszej pomocy.</w:t>
      </w:r>
      <w:r w:rsidR="007A66C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(W przypadku poważniejszych obrażeń, Dyrektor </w:t>
      </w:r>
      <w:r w:rsidR="00F225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wzywa karetkę);</w:t>
      </w:r>
    </w:p>
    <w:p w14:paraId="06FEB376" w14:textId="1638416A" w:rsidR="00915CDB" w:rsidRPr="00C2314A" w:rsidRDefault="00915CDB" w:rsidP="009C24A0">
      <w:pPr>
        <w:keepLine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d) poinformować </w:t>
      </w:r>
      <w:r w:rsidR="007A66CA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nauczyciela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 zdarzeniu ,a w poważniejszych przypadkach również </w:t>
      </w:r>
      <w:r w:rsidR="00D55C53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yrektora </w:t>
      </w:r>
      <w:r w:rsidR="00F225B7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Przedszkola</w:t>
      </w:r>
      <w:r w:rsidR="00D55C53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7AA437B3" w14:textId="6C93EAD7" w:rsidR="00915CDB" w:rsidRPr="00C2314A" w:rsidRDefault="007A66C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5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.  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Nauczyciel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przy współpracy z pedagogiem/psychologiem </w:t>
      </w:r>
      <w:r w:rsidR="005608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przedszkolnym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zobowiązany jest wyjaśnić okoliczności zajścia, powiadomić rodziców/opiekunów poszkodowanego </w:t>
      </w:r>
      <w:r w:rsidR="005608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dziecka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oraz sprawcy.</w:t>
      </w:r>
    </w:p>
    <w:p w14:paraId="3682680B" w14:textId="07FB0716" w:rsidR="00915CDB" w:rsidRPr="00C2314A" w:rsidRDefault="007A66C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6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. Z </w:t>
      </w:r>
      <w:r w:rsidR="00B343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dzieckiem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-sprawcą przeprowadza rozmowę omawiającą jego zachowanie</w:t>
      </w: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14B0DCEB" w14:textId="22DD4F02" w:rsidR="00580D67" w:rsidRPr="00C2314A" w:rsidRDefault="007A66CA" w:rsidP="009C24A0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7</w:t>
      </w:r>
      <w:r w:rsidR="00915CDB" w:rsidRPr="00C231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. Zarówno poszkodowany, jak i sprawca, objęci zostają wsparciem psychologiczno – pedagogicznym.</w:t>
      </w:r>
    </w:p>
    <w:p w14:paraId="11BBE4EA" w14:textId="77777777" w:rsidR="00580D67" w:rsidRPr="00C2314A" w:rsidRDefault="00580D67" w:rsidP="00D55C5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5D5A76B" w14:textId="77777777" w:rsidR="00AC68B0" w:rsidRPr="00C2314A" w:rsidRDefault="00AC68B0" w:rsidP="00AC68B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A3F63A0" w14:textId="77777777" w:rsidR="009C24A0" w:rsidRDefault="009C24A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266DA9E" w14:textId="7058659E" w:rsidR="00AC68B0" w:rsidRPr="00C2314A" w:rsidRDefault="00AC68B0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1</w:t>
      </w:r>
      <w:r w:rsidR="00B9561B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</w:t>
      </w:r>
    </w:p>
    <w:p w14:paraId="439F6652" w14:textId="054E4867" w:rsidR="00CB6B4C" w:rsidRDefault="00AC68B0" w:rsidP="00CB6B4C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ustalania planu wsparcia małoletniego po ujawnieniu krzywdzenia</w:t>
      </w:r>
    </w:p>
    <w:p w14:paraId="522C0FB5" w14:textId="77777777" w:rsidR="00785377" w:rsidRPr="00C2314A" w:rsidRDefault="00785377" w:rsidP="00CB6B4C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FA896C2" w14:textId="77777777" w:rsidR="00CB6B4C" w:rsidRPr="00C2314A" w:rsidRDefault="00CB6B4C" w:rsidP="00AC68B0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C476401" w14:textId="0CA901E1" w:rsidR="00B9561B" w:rsidRPr="00C2314A" w:rsidRDefault="00CB6B4C" w:rsidP="002B713D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§ 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7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63366CB2" w14:textId="3CDDA31A" w:rsidR="00CB6B4C" w:rsidRPr="00C2314A" w:rsidRDefault="00CB6B4C" w:rsidP="009C24A0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1.</w:t>
      </w:r>
      <w:r w:rsidR="009C2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Zakres zadań poszczególnych pracowników </w:t>
      </w:r>
      <w:r w:rsidR="00D92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 przypadku podejrzenia lub uzyskania informacji, że dziecko jest krzywdzone:</w:t>
      </w:r>
    </w:p>
    <w:p w14:paraId="39F4D995" w14:textId="204FCC4E" w:rsidR="00CB6B4C" w:rsidRPr="00C2314A" w:rsidRDefault="000269FF" w:rsidP="009C24A0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Dyrektor </w:t>
      </w:r>
      <w:r w:rsidR="0026011E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014BF8B5" w14:textId="1EE0142C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rzyjmuje zgłoszenie o krzywdzeniu lub podejrzeniu krzywdzenia dziecka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A90E77B" w14:textId="15728FC3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ierze udział w rozmowie z rodzicami lub opiekunami prawnymi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D8C2A22" w14:textId="14F179B8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sytuacjach podejrzenia przemocy domowej wobec dziecka podejmuje decyzję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 uruchomieniu procedury „ Niebieska Karta”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401EC53" w14:textId="671744E2" w:rsidR="00CB6B4C" w:rsidRPr="00C2314A" w:rsidRDefault="000269FF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przypadku, gdy dziecko doświadcza przemocy domowej lub jeżeli rodzice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odmawiają współpracy z </w:t>
      </w:r>
      <w:r w:rsidR="00D92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przedszkolem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składa wniosek o wgląd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sytuację rodziny do sądu lub zawiadamia prokuraturę o podejrzeniu przestępstwa</w:t>
      </w:r>
      <w:r w:rsidR="00D55C53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8D420BD" w14:textId="77777777" w:rsidR="00CB6B4C" w:rsidRPr="00C2314A" w:rsidRDefault="00CB6B4C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przypadku zagrożenia zdrowia lub życia dziecka natychmiast zawiadamia policję;</w:t>
      </w:r>
    </w:p>
    <w:p w14:paraId="630F9772" w14:textId="6831D1E5" w:rsidR="000269FF" w:rsidRPr="00C2314A" w:rsidRDefault="00CB6B4C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sytuacji gdy sprawcą przemocy jest osoba dorosła spoza rodziny zawiadamia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policję;</w:t>
      </w:r>
    </w:p>
    <w:p w14:paraId="78C5A1F2" w14:textId="51228CEE" w:rsidR="00CB6B4C" w:rsidRPr="00C2314A" w:rsidRDefault="00CB6B4C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 przypadku, gdy sprawcą przemocy jest nieletni(a wcześniejsze metody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postępowania szkolnego okazały się nieskuteczne) zawiadamia sąd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0E2BBCC" w14:textId="1F9F04B3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nformuje o konsekwencjach prawnych stosowania przemocy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54B56C1" w14:textId="0EF6D877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rganizuje pomoc psychologiczno-pedagogiczną dla 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64BF531" w14:textId="18AD7036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rowadzi nadzór nad prowadzeniem przypadku </w:t>
      </w:r>
      <w:r w:rsidR="00626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krzywdzonego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122376D" w14:textId="329979A2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apewnia pomoc nauczycielom w realizacji ich zadań np. ułatwia konsultacje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trudnych spraw ze specjalistami, organizuje szkolenia w zakresie reagowania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 przemoc wobec dzieci</w:t>
      </w:r>
    </w:p>
    <w:p w14:paraId="01C95155" w14:textId="064E472C" w:rsidR="00CB6B4C" w:rsidRPr="00C2314A" w:rsidRDefault="00D55C53" w:rsidP="00ED31F1">
      <w:pPr>
        <w:pStyle w:val="Akapitzlist"/>
        <w:keepLines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zyskuje od rodziców i opiekunów informacje zwrotne nt. realizacji w placówce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Standardów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ochrony dzieci przed krzywdzeniem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2341CCA6" w14:textId="7D14B50A" w:rsidR="00CB6B4C" w:rsidRPr="00C2314A" w:rsidRDefault="000269FF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3.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Pedagog </w:t>
      </w:r>
      <w:r w:rsidR="0026011E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specjalny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2E54BA93" w14:textId="39C71442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rzyjmuje i odnotowuje sprawę zgłoszenia przemocy w rodzinie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38661B6" w14:textId="45186348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iagnozuje sytuację </w:t>
      </w:r>
      <w:r w:rsidR="000D1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i jego rodziny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55F4175" w14:textId="47D55F79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je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 koordynatorem pomocy dziecku oraz jego rodzinie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25F0423" w14:textId="5C81937B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rzeprowadza rozmowy z dzieckiem oraz jego rodzicami lub prawnymi opiekunami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13179F8" w14:textId="12B39661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ozostaje w ciągłym kontakcie z wychowawcą i dyrektorem w sprawach dotyczących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7D50529" w14:textId="6087F3CC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omaga pracownikom </w:t>
      </w:r>
      <w:r w:rsidR="00D92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we właściwym postępowaniu względem ofiary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233B37D" w14:textId="75CBD896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nformuje rodziców o możliwych kierunkach wsparcia </w:t>
      </w:r>
      <w:r w:rsidR="000D1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47981B9" w14:textId="173C795B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omaga rodzicom w zrozumieniu typowych reakcji dzieci na różnorodne sytuacje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47282B5" w14:textId="5D58C034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ki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eruje dziecko oraz rodziców do placówek specjalistycznych</w:t>
      </w:r>
    </w:p>
    <w:p w14:paraId="580D0DD4" w14:textId="15B0C61B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spółpracuje ze specjalistami pomagającymi dziecku i jego rodzinie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310CE54" w14:textId="2F8F260E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oże być osobą, która uruchamia procedurę „ Niebieskiej Karty” poprzez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wypełnienie formularza „Niebieska Karta”</w:t>
      </w:r>
    </w:p>
    <w:p w14:paraId="33749FE1" w14:textId="080E54FF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ierze udział w pracach zespołu interdyscyplinarnego opracowującego strategie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działań względem całej rodziny, a w szczególności względem ofiary i sprawcy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314DFA2" w14:textId="7BA0EC15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okumentuje podejmowane działania względem dziecka i jego rodziny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2D40CE9" w14:textId="404C84FD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pracowuje w zespole interwencyjnym plan pomocy dziecku krzywdzonemu</w:t>
      </w:r>
    </w:p>
    <w:p w14:paraId="5FF2E576" w14:textId="47882C6F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możliwia poszerzanie wiedzy i umiejętności związanych z ochroną dziecka przed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zagrożeniami oraz pozytywnymi metodami wychowawczymi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CD4C1B9" w14:textId="5E74B3F3" w:rsidR="000269FF" w:rsidRPr="00C2314A" w:rsidRDefault="00CB6B4C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A28D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zyskuje od rodziców i opiekunów informacje zwrotne nt. realizacji w 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Szkole  Standardów ochrony dzieci przed krzywdzeniem</w:t>
      </w:r>
    </w:p>
    <w:p w14:paraId="0D45BC07" w14:textId="1E3A6086" w:rsidR="00CB6B4C" w:rsidRPr="00C2314A" w:rsidRDefault="002A28D5" w:rsidP="00464FAC">
      <w:pPr>
        <w:pStyle w:val="Akapitzlist"/>
        <w:keepLines/>
        <w:numPr>
          <w:ilvl w:val="0"/>
          <w:numId w:val="6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ba o to, by na terenie </w:t>
      </w:r>
      <w:r w:rsidR="00F002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znajdowały się powszechnie dostępne informacje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 organizacjach i instytucjach pomagających ofiarom przemocy (adresy, telefony itp.)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1BDA6062" w14:textId="77777777" w:rsidR="000269FF" w:rsidRPr="00C2314A" w:rsidRDefault="000269FF" w:rsidP="000269FF">
      <w:pPr>
        <w:pStyle w:val="Akapitzlist"/>
        <w:keepLines/>
        <w:spacing w:before="120" w:after="120" w:line="240" w:lineRule="auto"/>
        <w:ind w:left="110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74BB108" w14:textId="77777777" w:rsidR="002A28D5" w:rsidRPr="00C2314A" w:rsidRDefault="002A28D5" w:rsidP="000269FF">
      <w:pPr>
        <w:pStyle w:val="Akapitzlist"/>
        <w:keepLines/>
        <w:spacing w:before="120" w:after="120" w:line="240" w:lineRule="auto"/>
        <w:ind w:left="110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74B232C" w14:textId="6960D8DE" w:rsidR="00CB6B4C" w:rsidRPr="00C2314A" w:rsidRDefault="000269FF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4. </w:t>
      </w:r>
      <w:r w:rsidR="0026011E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nauczyciel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63597E03" w14:textId="5EF0654E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rzyjmuje zgłoszenie o podejrzeniu przemocy w rodzinie </w:t>
      </w:r>
      <w:r w:rsidR="000D16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, sporządza notatkę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służbową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7B442E59" w14:textId="59266739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owiadamia dyrektora </w:t>
      </w:r>
      <w:r w:rsidR="00F002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i pedagoga </w:t>
      </w:r>
      <w:r w:rsidR="00F002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przedszkolnego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E7E83B9" w14:textId="3D07072A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oże być osobą, która uruchamia procedurę „ Niebieskiej Karty” poprzez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wypełnienie formularza „Niebieska Karta”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539850F" w14:textId="1C88BCE0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przypadku, gdy uczeń ma obrażenia przeprowadza go do miejsca udzielania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pomocy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389BF674" w14:textId="7BA29A2B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ważnie wsłuchuje się w relację dziecka, dba, by ofiara przemocy czuła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się bezpiecznie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524A9509" w14:textId="57AD2F6B" w:rsidR="00CB6B4C" w:rsidRPr="00C2314A" w:rsidRDefault="00CB6B4C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A28D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zywa rodziców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2444C65" w14:textId="5A0D29AB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pracowuje w zespole interwencyjnym plan pomocy dziecku krzywdzonemu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E22A820" w14:textId="2FE1082F" w:rsidR="00CB6B4C" w:rsidRPr="00C2314A" w:rsidRDefault="00CB6B4C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Udziela stałego wsparcia dziecku oraz dyskretnie monitoruje jego sytuację w okresie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późniejszym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EBD968E" w14:textId="3170ECE5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onitoruje zespół klasowy, by skutki przemocy nie wpływały na sytuację szkolną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dziecka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7608AF11" w14:textId="15154FA9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ba o realizację treści z zakresu bezpieczeństwa i profilaktyki w bieżącej pracy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z </w:t>
      </w:r>
      <w:r w:rsidR="00751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dziećmi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C33A141" w14:textId="61945648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ba o to, żeby rodzice znali obowiązując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e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 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Szkole Standardy ochrony małoletnich, w tym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 procedury zgłaszania zagrożeń, zachęca rodziców/opiekunów dzieci</w:t>
      </w:r>
      <w:r w:rsidR="000269F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do angażowania się w działania na rzecz ochrony dzieci</w:t>
      </w:r>
    </w:p>
    <w:p w14:paraId="336660A0" w14:textId="4B756FBE" w:rsidR="00CB6B4C" w:rsidRPr="00C2314A" w:rsidRDefault="002A28D5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możliwia rodzicom oraz opiekunom prawnym poszerzanie wiedzy i umiejętności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związanych z ochroną dziecka przed zagrożeniami oraz pozytywnymi metodami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wychowawczymi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7F84B822" w14:textId="31935C48" w:rsidR="00CB6B4C" w:rsidRPr="00C2314A" w:rsidRDefault="00200DD7" w:rsidP="00464FAC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</w:t>
      </w:r>
      <w:r w:rsidR="00CB6B4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zyskuje od rodziców i opiekunów informacje zwrotne nt. realizacji w placówce</w:t>
      </w:r>
      <w:r w:rsidR="00F74EB7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A316A1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Standardów ochrony małoletnich.</w:t>
      </w:r>
    </w:p>
    <w:p w14:paraId="2198DB47" w14:textId="21B82C34" w:rsidR="00CB6B4C" w:rsidRPr="00C2314A" w:rsidRDefault="00F74EB7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5.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Nauczyciele:</w:t>
      </w:r>
    </w:p>
    <w:p w14:paraId="0A59A94B" w14:textId="06915F25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rzekazują wychowawcy i pedagogowi </w:t>
      </w:r>
      <w:r w:rsidR="00CE649D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przedszkolnemu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informacje o tym, że podejrzewają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przemoc wobec dziecka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2CC04EAE" w14:textId="37164232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s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porządzają notatkę służbową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68974669" w14:textId="605F0871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onitorują sytuację dziecka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3D63F6DF" w14:textId="315A7145" w:rsidR="00CB6B4C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ogą być osobami, które uruchamiają procedurę „ Niebieskiej Karty” poprzez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wypełnienie formularza „Niebieska Karta”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3F029F41" w14:textId="36F54CEC" w:rsidR="00CB6B4C" w:rsidRPr="00C2314A" w:rsidRDefault="00CB6B4C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00DD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</w:t>
      </w: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pracowują w zespole plan pomocy dziecku krzywdzonemu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BE89815" w14:textId="194B66D1" w:rsidR="00F74EB7" w:rsidRPr="00C2314A" w:rsidRDefault="00200DD7" w:rsidP="00464FAC">
      <w:pPr>
        <w:pStyle w:val="Akapitzlist"/>
        <w:keepLines/>
        <w:numPr>
          <w:ilvl w:val="0"/>
          <w:numId w:val="9"/>
        </w:numPr>
        <w:spacing w:before="120" w:after="120" w:line="24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d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bają o realizację treści z zakresu bezpieczeństwa i profilaktyki w bieżącej pracy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pedagogicznej z </w:t>
      </w:r>
      <w:r w:rsidR="00D24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dziećmi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3DC6596F" w14:textId="58684330" w:rsidR="00CB6B4C" w:rsidRPr="00C2314A" w:rsidRDefault="00B9561B" w:rsidP="00464FAC">
      <w:pPr>
        <w:keepLines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6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.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Niepedagogiczni pracownicy </w:t>
      </w:r>
      <w:r w:rsidR="00CE649D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:</w:t>
      </w:r>
    </w:p>
    <w:p w14:paraId="7D61C9AB" w14:textId="59FF037A" w:rsidR="00CB6B4C" w:rsidRPr="00C2314A" w:rsidRDefault="00200DD7" w:rsidP="00464FAC">
      <w:pPr>
        <w:pStyle w:val="Akapitzlist"/>
        <w:keepLines/>
        <w:numPr>
          <w:ilvl w:val="0"/>
          <w:numId w:val="13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s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ą uważni i wrażliwi na sytuację dzieci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BE26BEF" w14:textId="0651C6E9" w:rsidR="00CB6B4C" w:rsidRPr="00C2314A" w:rsidRDefault="00200DD7" w:rsidP="00464FAC">
      <w:pPr>
        <w:pStyle w:val="Akapitzlist"/>
        <w:keepLines/>
        <w:numPr>
          <w:ilvl w:val="0"/>
          <w:numId w:val="13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eagują na objawy przemocy oraz niepokojące zachowania, których mogą być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świadkami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4850AADE" w14:textId="2C526BE2" w:rsidR="00CB6B4C" w:rsidRDefault="00200DD7" w:rsidP="00464FAC">
      <w:pPr>
        <w:pStyle w:val="Akapitzlist"/>
        <w:keepLines/>
        <w:numPr>
          <w:ilvl w:val="0"/>
          <w:numId w:val="13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z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głaszają obserwowane, niepokojące sygnały dyrekcji </w:t>
      </w:r>
      <w:r w:rsidR="00ED23BE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przedszkola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, pedagogowi </w:t>
      </w:r>
      <w:r w:rsidR="00CE649D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przedszkolnemu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CB6B4C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lub wychowawcy</w:t>
      </w:r>
      <w:r w:rsidR="00F74EB7" w:rsidRPr="00C2314A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241BD6F6" w14:textId="77777777" w:rsidR="00785377" w:rsidRPr="00785377" w:rsidRDefault="00785377" w:rsidP="0078537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750BFAA" w14:textId="159C9DEC" w:rsidR="00CB6B4C" w:rsidRPr="00C2314A" w:rsidRDefault="00CB6B4C" w:rsidP="00CB6B4C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70AD47" w:themeColor="accent6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E6942F3" w14:textId="43099E87" w:rsidR="003548C5" w:rsidRPr="00C2314A" w:rsidRDefault="003548C5" w:rsidP="003548C5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Rozdział 1</w:t>
      </w:r>
      <w:r w:rsidR="00D9563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</w:t>
      </w:r>
    </w:p>
    <w:p w14:paraId="273A5AAA" w14:textId="040DCE6E" w:rsidR="003548C5" w:rsidRPr="00C2314A" w:rsidRDefault="008C2806" w:rsidP="003548C5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przeglądu i aktualizacji standardów</w:t>
      </w:r>
    </w:p>
    <w:p w14:paraId="04B5054D" w14:textId="77777777" w:rsidR="003548C5" w:rsidRPr="00C2314A" w:rsidRDefault="003548C5" w:rsidP="003548C5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7BBA954" w14:textId="3DB004A7" w:rsidR="00D95635" w:rsidRPr="00C2314A" w:rsidRDefault="003548C5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 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8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02D9FA2" w14:textId="7C07F129" w:rsidR="00F74EB7" w:rsidRPr="00C2314A" w:rsidRDefault="003548C5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F74E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Wyznacza  pedagoga </w:t>
      </w:r>
      <w:r w:rsidR="0026011E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specjalnego</w:t>
      </w:r>
      <w:r w:rsidR="00F74EB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jako osobę odpowiedzialną za monitorowanie Standardów.</w:t>
      </w:r>
    </w:p>
    <w:p w14:paraId="0151E5CB" w14:textId="49ABA80E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Osoba, o której mowa w ust.1 jest odpowiedzialna za monitorowanie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Standardów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 reagowanie na sygnały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ich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naruszenia  oraz za proponowanie zmian w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treści ich zapisów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3DE94B5A" w14:textId="4EEB9AE9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Osoba, o której mowa w ust.  1 przeprowadza wśród pracowników  raz na  dwa lata  ankietę monitorującą poziom realizacji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Standardó</w:t>
      </w:r>
      <w:r w:rsidR="000531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w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 Wzór ankiety stanowi załącznik nr 2.</w:t>
      </w:r>
    </w:p>
    <w:p w14:paraId="39FC94C9" w14:textId="46760740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W ankiecie pracownicy organizacji mogą proponować zmiany </w:t>
      </w:r>
      <w:r w:rsidR="007028F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w Standardach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oraz wskazywać naruszenia Standardów</w:t>
      </w:r>
      <w:r w:rsidR="00464FA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29E4C733" w14:textId="75AD8E53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Osoba, o której mowa w </w:t>
      </w:r>
      <w:r w:rsidR="00200DD7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ust.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 dokonuje opracowania wypełnionych przez pracowników i współpracowników ankiet. Sporządza na tej podstawie raport z monitoringu, który następnie przekazuje dyrektorowi.</w:t>
      </w:r>
    </w:p>
    <w:p w14:paraId="48BAC3BF" w14:textId="41ED44D2" w:rsidR="00F74EB7" w:rsidRPr="00C2314A" w:rsidRDefault="00F74EB7" w:rsidP="00464FAC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6.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ab/>
        <w:t>Dyrektor wprowadza do Standard</w:t>
      </w:r>
      <w:r w:rsidR="00053112"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ów </w:t>
      </w: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niezbędne zmiany i ogłasza stosownym zarządzeniem  nowe brzmienie.</w:t>
      </w:r>
    </w:p>
    <w:p w14:paraId="215C7DE7" w14:textId="3FF45685" w:rsidR="00F74EB7" w:rsidRPr="00C2314A" w:rsidRDefault="00F74EB7" w:rsidP="003548C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8B64889" w14:textId="6BEEF657" w:rsidR="008C2806" w:rsidRPr="00C2314A" w:rsidRDefault="008C2806" w:rsidP="008C280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Rozdział 1</w:t>
      </w:r>
      <w:r w:rsidR="00D95635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</w:t>
      </w:r>
    </w:p>
    <w:p w14:paraId="440984AA" w14:textId="046BFCB2" w:rsidR="008C2806" w:rsidRPr="00C2314A" w:rsidRDefault="008C2806" w:rsidP="008C280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Postanowienia końcowe </w:t>
      </w:r>
    </w:p>
    <w:p w14:paraId="3C333FE1" w14:textId="77777777" w:rsidR="008C2806" w:rsidRPr="00C2314A" w:rsidRDefault="008C2806" w:rsidP="008C2806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6C16F26C" w14:textId="764F6520" w:rsidR="002B713D" w:rsidRPr="00C2314A" w:rsidRDefault="007E251F" w:rsidP="002B713D">
      <w:pPr>
        <w:keepLines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 w:rsidR="00D95635"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2</w:t>
      </w:r>
      <w:r w:rsidR="007853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9</w:t>
      </w:r>
      <w:r w:rsidRPr="00C231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D52862F" w14:textId="1B96325E" w:rsidR="007E251F" w:rsidRPr="00C2314A" w:rsidRDefault="007E251F" w:rsidP="00464FAC">
      <w:pPr>
        <w:keepLines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Standardy  wchodzą  w życie z dniem podpisania zarządzenia.</w:t>
      </w:r>
    </w:p>
    <w:p w14:paraId="312ED3D1" w14:textId="2514F724" w:rsidR="000713A4" w:rsidRPr="000713A4" w:rsidRDefault="00464FAC" w:rsidP="000713A4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Ogłoszenie następuje w sposób dostępny dla pracowników w szczególności poprzez </w:t>
      </w:r>
      <w:r w:rsidR="00F6172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ogłoszenie na stronie internetowej </w:t>
      </w:r>
      <w:r w:rsidR="00D32BEC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Przedszkola</w:t>
      </w:r>
      <w:r w:rsidR="00F61728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wywieszenie w miejscu ogłoszeń dla pracowników oraz poprzez przesłanie</w:t>
      </w:r>
      <w:r w:rsidR="00053112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7E251F" w:rsidRPr="00C2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dr</w:t>
      </w:r>
      <w:r w:rsidR="007546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ogą elektroniczną.</w:t>
      </w:r>
    </w:p>
    <w:p w14:paraId="6C80B5C4" w14:textId="77777777" w:rsidR="000713A4" w:rsidRDefault="000713A4" w:rsidP="000713A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CE87695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D1A2D76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271FFCA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A6EA66D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1F3665C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01AAAB32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B76537E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231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  </w:t>
      </w:r>
    </w:p>
    <w:p w14:paraId="556DB056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C12C07A" w14:textId="77777777" w:rsidR="000713A4" w:rsidRPr="00C2314A" w:rsidRDefault="000713A4" w:rsidP="000713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66D5D9A" w14:textId="77777777" w:rsidR="00053112" w:rsidRDefault="00053112" w:rsidP="00CC293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sectPr w:rsidR="000531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3F1E" w14:textId="77777777" w:rsidR="00DF0008" w:rsidRDefault="00DF0008" w:rsidP="00DA7606">
      <w:pPr>
        <w:spacing w:after="0" w:line="240" w:lineRule="auto"/>
      </w:pPr>
      <w:r>
        <w:separator/>
      </w:r>
    </w:p>
  </w:endnote>
  <w:endnote w:type="continuationSeparator" w:id="0">
    <w:p w14:paraId="173FFA31" w14:textId="77777777" w:rsidR="00DF0008" w:rsidRDefault="00DF0008" w:rsidP="00DA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3456790"/>
      <w:docPartObj>
        <w:docPartGallery w:val="Page Numbers (Bottom of Page)"/>
        <w:docPartUnique/>
      </w:docPartObj>
    </w:sdtPr>
    <w:sdtEndPr/>
    <w:sdtContent>
      <w:p w14:paraId="4B4641E9" w14:textId="0F49A173" w:rsidR="00DA7606" w:rsidRDefault="00DA7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309AD" w14:textId="77777777" w:rsidR="00DA7606" w:rsidRDefault="00DA7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A72A" w14:textId="77777777" w:rsidR="00DF0008" w:rsidRDefault="00DF0008" w:rsidP="00DA7606">
      <w:pPr>
        <w:spacing w:after="0" w:line="240" w:lineRule="auto"/>
      </w:pPr>
      <w:r>
        <w:separator/>
      </w:r>
    </w:p>
  </w:footnote>
  <w:footnote w:type="continuationSeparator" w:id="0">
    <w:p w14:paraId="791CD97E" w14:textId="77777777" w:rsidR="00DF0008" w:rsidRDefault="00DF0008" w:rsidP="00DA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F19"/>
    <w:multiLevelType w:val="hybridMultilevel"/>
    <w:tmpl w:val="D780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814"/>
    <w:multiLevelType w:val="hybridMultilevel"/>
    <w:tmpl w:val="3A5A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634"/>
    <w:multiLevelType w:val="hybridMultilevel"/>
    <w:tmpl w:val="EE7E20F6"/>
    <w:lvl w:ilvl="0" w:tplc="7292B08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084D9E"/>
    <w:multiLevelType w:val="hybridMultilevel"/>
    <w:tmpl w:val="2B8E3CBE"/>
    <w:lvl w:ilvl="0" w:tplc="06FEB9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F3D4741"/>
    <w:multiLevelType w:val="hybridMultilevel"/>
    <w:tmpl w:val="BBD6AE24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59E1393"/>
    <w:multiLevelType w:val="hybridMultilevel"/>
    <w:tmpl w:val="A568F73E"/>
    <w:lvl w:ilvl="0" w:tplc="7D849D2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6881B3E"/>
    <w:multiLevelType w:val="hybridMultilevel"/>
    <w:tmpl w:val="68B4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BB6"/>
    <w:multiLevelType w:val="hybridMultilevel"/>
    <w:tmpl w:val="5E1A866C"/>
    <w:lvl w:ilvl="0" w:tplc="1CA2B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44BBA"/>
    <w:multiLevelType w:val="hybridMultilevel"/>
    <w:tmpl w:val="E28EE92C"/>
    <w:lvl w:ilvl="0" w:tplc="7292B082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9" w15:restartNumberingAfterBreak="0">
    <w:nsid w:val="1DEA417D"/>
    <w:multiLevelType w:val="hybridMultilevel"/>
    <w:tmpl w:val="130E532E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48F4517"/>
    <w:multiLevelType w:val="hybridMultilevel"/>
    <w:tmpl w:val="F39075E0"/>
    <w:lvl w:ilvl="0" w:tplc="181E80E2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2F626E11"/>
    <w:multiLevelType w:val="hybridMultilevel"/>
    <w:tmpl w:val="AD9A9D2A"/>
    <w:lvl w:ilvl="0" w:tplc="CD4202FA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7515E0C"/>
    <w:multiLevelType w:val="hybridMultilevel"/>
    <w:tmpl w:val="7C4E2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05DE"/>
    <w:multiLevelType w:val="hybridMultilevel"/>
    <w:tmpl w:val="7BEEDB14"/>
    <w:lvl w:ilvl="0" w:tplc="185834EA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3A5455D4"/>
    <w:multiLevelType w:val="hybridMultilevel"/>
    <w:tmpl w:val="88F8F706"/>
    <w:lvl w:ilvl="0" w:tplc="F99C888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A614971"/>
    <w:multiLevelType w:val="hybridMultilevel"/>
    <w:tmpl w:val="9EB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6CA2"/>
    <w:multiLevelType w:val="hybridMultilevel"/>
    <w:tmpl w:val="8258EF08"/>
    <w:lvl w:ilvl="0" w:tplc="7AFEDC9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4687B82"/>
    <w:multiLevelType w:val="hybridMultilevel"/>
    <w:tmpl w:val="DB40A0FC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BB3254E"/>
    <w:multiLevelType w:val="hybridMultilevel"/>
    <w:tmpl w:val="B23AC744"/>
    <w:lvl w:ilvl="0" w:tplc="181E80E2">
      <w:numFmt w:val="bullet"/>
      <w:lvlText w:val="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5FBA1F0D"/>
    <w:multiLevelType w:val="hybridMultilevel"/>
    <w:tmpl w:val="E620F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3780C"/>
    <w:multiLevelType w:val="hybridMultilevel"/>
    <w:tmpl w:val="4CDC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161C0"/>
    <w:multiLevelType w:val="hybridMultilevel"/>
    <w:tmpl w:val="68BC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127F9"/>
    <w:multiLevelType w:val="hybridMultilevel"/>
    <w:tmpl w:val="BAB6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72498"/>
    <w:multiLevelType w:val="hybridMultilevel"/>
    <w:tmpl w:val="2BB65B44"/>
    <w:lvl w:ilvl="0" w:tplc="7292B08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DD02096"/>
    <w:multiLevelType w:val="hybridMultilevel"/>
    <w:tmpl w:val="BFCA1FEA"/>
    <w:lvl w:ilvl="0" w:tplc="7292B08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71661975">
    <w:abstractNumId w:val="14"/>
  </w:num>
  <w:num w:numId="2" w16cid:durableId="1261135042">
    <w:abstractNumId w:val="19"/>
  </w:num>
  <w:num w:numId="3" w16cid:durableId="1952543235">
    <w:abstractNumId w:val="5"/>
  </w:num>
  <w:num w:numId="4" w16cid:durableId="236402269">
    <w:abstractNumId w:val="2"/>
  </w:num>
  <w:num w:numId="5" w16cid:durableId="137497223">
    <w:abstractNumId w:val="4"/>
  </w:num>
  <w:num w:numId="6" w16cid:durableId="32774449">
    <w:abstractNumId w:val="8"/>
  </w:num>
  <w:num w:numId="7" w16cid:durableId="1945502747">
    <w:abstractNumId w:val="9"/>
  </w:num>
  <w:num w:numId="8" w16cid:durableId="599026510">
    <w:abstractNumId w:val="11"/>
  </w:num>
  <w:num w:numId="9" w16cid:durableId="1276399128">
    <w:abstractNumId w:val="17"/>
  </w:num>
  <w:num w:numId="10" w16cid:durableId="721949777">
    <w:abstractNumId w:val="13"/>
  </w:num>
  <w:num w:numId="11" w16cid:durableId="1792478107">
    <w:abstractNumId w:val="24"/>
  </w:num>
  <w:num w:numId="12" w16cid:durableId="1249146334">
    <w:abstractNumId w:val="10"/>
  </w:num>
  <w:num w:numId="13" w16cid:durableId="1907909210">
    <w:abstractNumId w:val="23"/>
  </w:num>
  <w:num w:numId="14" w16cid:durableId="1682119690">
    <w:abstractNumId w:val="18"/>
  </w:num>
  <w:num w:numId="15" w16cid:durableId="1397389503">
    <w:abstractNumId w:val="3"/>
  </w:num>
  <w:num w:numId="16" w16cid:durableId="13072473">
    <w:abstractNumId w:val="16"/>
  </w:num>
  <w:num w:numId="17" w16cid:durableId="551959920">
    <w:abstractNumId w:val="15"/>
  </w:num>
  <w:num w:numId="18" w16cid:durableId="881483341">
    <w:abstractNumId w:val="20"/>
  </w:num>
  <w:num w:numId="19" w16cid:durableId="803232156">
    <w:abstractNumId w:val="7"/>
  </w:num>
  <w:num w:numId="20" w16cid:durableId="1309895574">
    <w:abstractNumId w:val="22"/>
  </w:num>
  <w:num w:numId="21" w16cid:durableId="1485507920">
    <w:abstractNumId w:val="21"/>
  </w:num>
  <w:num w:numId="22" w16cid:durableId="2110925267">
    <w:abstractNumId w:val="6"/>
  </w:num>
  <w:num w:numId="23" w16cid:durableId="781530722">
    <w:abstractNumId w:val="0"/>
  </w:num>
  <w:num w:numId="24" w16cid:durableId="1540122904">
    <w:abstractNumId w:val="1"/>
  </w:num>
  <w:num w:numId="25" w16cid:durableId="1631596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8"/>
    <w:rsid w:val="00012712"/>
    <w:rsid w:val="0001530F"/>
    <w:rsid w:val="000269FF"/>
    <w:rsid w:val="00053112"/>
    <w:rsid w:val="000713A4"/>
    <w:rsid w:val="0008212F"/>
    <w:rsid w:val="00085EBB"/>
    <w:rsid w:val="0008706E"/>
    <w:rsid w:val="000A64CC"/>
    <w:rsid w:val="000B684C"/>
    <w:rsid w:val="000B6B83"/>
    <w:rsid w:val="000C2F85"/>
    <w:rsid w:val="000C3353"/>
    <w:rsid w:val="000C59AD"/>
    <w:rsid w:val="000D16E2"/>
    <w:rsid w:val="000D33D3"/>
    <w:rsid w:val="000E30E3"/>
    <w:rsid w:val="00117E4E"/>
    <w:rsid w:val="00124C1A"/>
    <w:rsid w:val="001315A2"/>
    <w:rsid w:val="00171AAD"/>
    <w:rsid w:val="001A4437"/>
    <w:rsid w:val="001B4E71"/>
    <w:rsid w:val="001E3DD5"/>
    <w:rsid w:val="00200DD7"/>
    <w:rsid w:val="00220F5B"/>
    <w:rsid w:val="0023137D"/>
    <w:rsid w:val="00242E82"/>
    <w:rsid w:val="00247700"/>
    <w:rsid w:val="0026011E"/>
    <w:rsid w:val="002A043D"/>
    <w:rsid w:val="002A28D5"/>
    <w:rsid w:val="002A47EE"/>
    <w:rsid w:val="002B713D"/>
    <w:rsid w:val="002C08BB"/>
    <w:rsid w:val="002D3646"/>
    <w:rsid w:val="003548C5"/>
    <w:rsid w:val="00375606"/>
    <w:rsid w:val="00391527"/>
    <w:rsid w:val="003A2C26"/>
    <w:rsid w:val="003B3626"/>
    <w:rsid w:val="003C75B0"/>
    <w:rsid w:val="00400B05"/>
    <w:rsid w:val="00464FAC"/>
    <w:rsid w:val="00470F52"/>
    <w:rsid w:val="004D3F12"/>
    <w:rsid w:val="004F4900"/>
    <w:rsid w:val="00510048"/>
    <w:rsid w:val="0051134F"/>
    <w:rsid w:val="00560887"/>
    <w:rsid w:val="00580D67"/>
    <w:rsid w:val="00590F91"/>
    <w:rsid w:val="005C10BC"/>
    <w:rsid w:val="005C4F90"/>
    <w:rsid w:val="005C57D9"/>
    <w:rsid w:val="005F4EDB"/>
    <w:rsid w:val="0062687E"/>
    <w:rsid w:val="00671905"/>
    <w:rsid w:val="00684CE3"/>
    <w:rsid w:val="006906A9"/>
    <w:rsid w:val="00692F0A"/>
    <w:rsid w:val="006A47FA"/>
    <w:rsid w:val="006C047E"/>
    <w:rsid w:val="007028F2"/>
    <w:rsid w:val="00704553"/>
    <w:rsid w:val="00707044"/>
    <w:rsid w:val="007163E4"/>
    <w:rsid w:val="0074326F"/>
    <w:rsid w:val="007510B9"/>
    <w:rsid w:val="00754630"/>
    <w:rsid w:val="00757EEF"/>
    <w:rsid w:val="00785377"/>
    <w:rsid w:val="00786B8E"/>
    <w:rsid w:val="007A66CA"/>
    <w:rsid w:val="007B546E"/>
    <w:rsid w:val="007E251F"/>
    <w:rsid w:val="00804EA9"/>
    <w:rsid w:val="008133DB"/>
    <w:rsid w:val="00830138"/>
    <w:rsid w:val="00872204"/>
    <w:rsid w:val="008A32B6"/>
    <w:rsid w:val="008A3928"/>
    <w:rsid w:val="008C2806"/>
    <w:rsid w:val="00915CDB"/>
    <w:rsid w:val="00933AA2"/>
    <w:rsid w:val="00943D19"/>
    <w:rsid w:val="009A0553"/>
    <w:rsid w:val="009A1EFB"/>
    <w:rsid w:val="009C24A0"/>
    <w:rsid w:val="009D3F98"/>
    <w:rsid w:val="00A242BB"/>
    <w:rsid w:val="00A316A1"/>
    <w:rsid w:val="00A4750C"/>
    <w:rsid w:val="00A51863"/>
    <w:rsid w:val="00A52CDE"/>
    <w:rsid w:val="00A56022"/>
    <w:rsid w:val="00AC00AA"/>
    <w:rsid w:val="00AC68B0"/>
    <w:rsid w:val="00AF6122"/>
    <w:rsid w:val="00B02D38"/>
    <w:rsid w:val="00B34338"/>
    <w:rsid w:val="00B4200E"/>
    <w:rsid w:val="00B46926"/>
    <w:rsid w:val="00B66245"/>
    <w:rsid w:val="00B81D77"/>
    <w:rsid w:val="00B9561B"/>
    <w:rsid w:val="00BC26D9"/>
    <w:rsid w:val="00BE3426"/>
    <w:rsid w:val="00BE7550"/>
    <w:rsid w:val="00BF5896"/>
    <w:rsid w:val="00C11A22"/>
    <w:rsid w:val="00C1251E"/>
    <w:rsid w:val="00C17F22"/>
    <w:rsid w:val="00C2314A"/>
    <w:rsid w:val="00C25D31"/>
    <w:rsid w:val="00C52884"/>
    <w:rsid w:val="00C60FF3"/>
    <w:rsid w:val="00C82B48"/>
    <w:rsid w:val="00C92A86"/>
    <w:rsid w:val="00CA2404"/>
    <w:rsid w:val="00CA6DCC"/>
    <w:rsid w:val="00CB6B4C"/>
    <w:rsid w:val="00CB7293"/>
    <w:rsid w:val="00CC2939"/>
    <w:rsid w:val="00CD755A"/>
    <w:rsid w:val="00CE2FA9"/>
    <w:rsid w:val="00CE649D"/>
    <w:rsid w:val="00CF7886"/>
    <w:rsid w:val="00D15406"/>
    <w:rsid w:val="00D247BA"/>
    <w:rsid w:val="00D32BEC"/>
    <w:rsid w:val="00D55C53"/>
    <w:rsid w:val="00D56805"/>
    <w:rsid w:val="00D746CC"/>
    <w:rsid w:val="00D817EA"/>
    <w:rsid w:val="00D86D21"/>
    <w:rsid w:val="00D925B5"/>
    <w:rsid w:val="00D95635"/>
    <w:rsid w:val="00DA56BF"/>
    <w:rsid w:val="00DA7606"/>
    <w:rsid w:val="00DB336E"/>
    <w:rsid w:val="00DC201F"/>
    <w:rsid w:val="00DF0008"/>
    <w:rsid w:val="00E40AE3"/>
    <w:rsid w:val="00E42353"/>
    <w:rsid w:val="00E4677A"/>
    <w:rsid w:val="00E675DA"/>
    <w:rsid w:val="00E842DE"/>
    <w:rsid w:val="00E91FD0"/>
    <w:rsid w:val="00E95569"/>
    <w:rsid w:val="00ED23BE"/>
    <w:rsid w:val="00ED31F1"/>
    <w:rsid w:val="00EE77E8"/>
    <w:rsid w:val="00F002C9"/>
    <w:rsid w:val="00F03164"/>
    <w:rsid w:val="00F10417"/>
    <w:rsid w:val="00F225B7"/>
    <w:rsid w:val="00F40ACF"/>
    <w:rsid w:val="00F43000"/>
    <w:rsid w:val="00F4612E"/>
    <w:rsid w:val="00F61728"/>
    <w:rsid w:val="00F74EB7"/>
    <w:rsid w:val="00FA0F34"/>
    <w:rsid w:val="00FA47CD"/>
    <w:rsid w:val="00FB100A"/>
    <w:rsid w:val="00FB6B44"/>
    <w:rsid w:val="00FC4513"/>
    <w:rsid w:val="00FC678F"/>
    <w:rsid w:val="00FD77A3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916"/>
  <w15:chartTrackingRefBased/>
  <w15:docId w15:val="{7D45967D-A964-46A6-B379-73665727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1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06"/>
  </w:style>
  <w:style w:type="paragraph" w:styleId="Stopka">
    <w:name w:val="footer"/>
    <w:basedOn w:val="Normalny"/>
    <w:link w:val="StopkaZnak"/>
    <w:uiPriority w:val="99"/>
    <w:unhideWhenUsed/>
    <w:rsid w:val="00DA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06"/>
  </w:style>
  <w:style w:type="character" w:styleId="Odwoaniedokomentarza">
    <w:name w:val="annotation reference"/>
    <w:basedOn w:val="Domylnaczcionkaakapitu"/>
    <w:uiPriority w:val="99"/>
    <w:semiHidden/>
    <w:unhideWhenUsed/>
    <w:rsid w:val="00012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2875-D411-4467-B001-E505981D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4798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dcterms:created xsi:type="dcterms:W3CDTF">2024-08-06T09:44:00Z</dcterms:created>
  <dcterms:modified xsi:type="dcterms:W3CDTF">2024-09-16T09:28:00Z</dcterms:modified>
</cp:coreProperties>
</file>